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842EB" w14:textId="705978D9" w:rsidR="006B2F97" w:rsidRPr="00E80035" w:rsidRDefault="009E2F22" w:rsidP="00D75555">
      <w:pPr>
        <w:ind w:right="2230"/>
        <w:jc w:val="center"/>
        <w:rPr>
          <w:b/>
          <w:sz w:val="24"/>
          <w:szCs w:val="24"/>
        </w:rPr>
      </w:pPr>
      <w:r w:rsidRPr="00E80035">
        <w:rPr>
          <w:b/>
          <w:spacing w:val="-1"/>
          <w:sz w:val="24"/>
          <w:szCs w:val="24"/>
        </w:rPr>
        <w:t>РЕГИСТРАЦИОННАЯ</w:t>
      </w:r>
      <w:r w:rsidRPr="00E80035">
        <w:rPr>
          <w:b/>
          <w:spacing w:val="-10"/>
          <w:sz w:val="24"/>
          <w:szCs w:val="24"/>
        </w:rPr>
        <w:t xml:space="preserve"> </w:t>
      </w:r>
      <w:r w:rsidRPr="00E80035">
        <w:rPr>
          <w:b/>
          <w:sz w:val="24"/>
          <w:szCs w:val="24"/>
        </w:rPr>
        <w:t>ЗАЯВКА</w:t>
      </w:r>
    </w:p>
    <w:p w14:paraId="3A0C0AE9" w14:textId="758DFEE4" w:rsidR="006B2F97" w:rsidRPr="00E80035" w:rsidRDefault="00D75555" w:rsidP="00D75555">
      <w:pPr>
        <w:spacing w:before="32" w:after="6"/>
        <w:ind w:left="1912" w:right="223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9E2F22" w:rsidRPr="00E80035">
        <w:rPr>
          <w:sz w:val="24"/>
          <w:szCs w:val="24"/>
        </w:rPr>
        <w:t>инновационного</w:t>
      </w:r>
      <w:r w:rsidR="009E2F22" w:rsidRPr="00E80035">
        <w:rPr>
          <w:spacing w:val="-14"/>
          <w:sz w:val="24"/>
          <w:szCs w:val="24"/>
        </w:rPr>
        <w:t xml:space="preserve"> </w:t>
      </w:r>
      <w:r w:rsidR="009E2F22" w:rsidRPr="00E80035">
        <w:rPr>
          <w:sz w:val="24"/>
          <w:szCs w:val="24"/>
        </w:rPr>
        <w:t>продукта</w:t>
      </w:r>
    </w:p>
    <w:tbl>
      <w:tblPr>
        <w:tblW w:w="9802" w:type="dxa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2"/>
        <w:gridCol w:w="5670"/>
      </w:tblGrid>
      <w:tr w:rsidR="00106977" w:rsidRPr="00E80035" w14:paraId="07C9F628" w14:textId="2900D430" w:rsidTr="00C364E8">
        <w:trPr>
          <w:trHeight w:val="440"/>
        </w:trPr>
        <w:tc>
          <w:tcPr>
            <w:tcW w:w="4132" w:type="dxa"/>
          </w:tcPr>
          <w:p w14:paraId="766CE478" w14:textId="77777777" w:rsidR="00106977" w:rsidRPr="00E80035" w:rsidRDefault="00106977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Полное</w:t>
            </w:r>
            <w:r w:rsidRPr="00E80035">
              <w:rPr>
                <w:spacing w:val="-6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наименование</w:t>
            </w:r>
            <w:r w:rsidRPr="00E80035">
              <w:rPr>
                <w:spacing w:val="-6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образовательного</w:t>
            </w:r>
            <w:r w:rsidRPr="00E80035">
              <w:rPr>
                <w:spacing w:val="-3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учреждения</w:t>
            </w:r>
            <w:r w:rsidRPr="00E80035">
              <w:rPr>
                <w:spacing w:val="-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(далее</w:t>
            </w:r>
            <w:r w:rsidRPr="00E80035">
              <w:rPr>
                <w:spacing w:val="-6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–</w:t>
            </w:r>
            <w:r w:rsidRPr="00E80035">
              <w:rPr>
                <w:spacing w:val="-3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ОУ)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33AD51A" w14:textId="0BE14F19" w:rsidR="00106977" w:rsidRPr="00E80035" w:rsidRDefault="00130F20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Государственное бюджетное общеобразовательное учреждение лицей № 82 Петроградского района Санкт-Петербурга</w:t>
            </w:r>
          </w:p>
        </w:tc>
      </w:tr>
      <w:tr w:rsidR="00106977" w:rsidRPr="00E80035" w14:paraId="0CEEC127" w14:textId="130F89A1" w:rsidTr="00C364E8">
        <w:trPr>
          <w:trHeight w:val="318"/>
        </w:trPr>
        <w:tc>
          <w:tcPr>
            <w:tcW w:w="4132" w:type="dxa"/>
          </w:tcPr>
          <w:p w14:paraId="69F51660" w14:textId="77777777" w:rsidR="00106977" w:rsidRPr="00E80035" w:rsidRDefault="00106977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Инновационный</w:t>
            </w:r>
            <w:r w:rsidRPr="00E80035">
              <w:rPr>
                <w:spacing w:val="-12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статус</w:t>
            </w:r>
            <w:r w:rsidRPr="00E80035">
              <w:rPr>
                <w:spacing w:val="-11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ОУ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0527E2F" w14:textId="015C6589" w:rsidR="00106977" w:rsidRPr="00E80035" w:rsidRDefault="00A86C1A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Лаборатория образовательных инноваций</w:t>
            </w:r>
          </w:p>
        </w:tc>
      </w:tr>
      <w:tr w:rsidR="00106977" w:rsidRPr="00E80035" w14:paraId="36DA49B0" w14:textId="6346E0B8" w:rsidTr="00C364E8">
        <w:trPr>
          <w:trHeight w:val="320"/>
        </w:trPr>
        <w:tc>
          <w:tcPr>
            <w:tcW w:w="4132" w:type="dxa"/>
          </w:tcPr>
          <w:p w14:paraId="3E74BD06" w14:textId="77777777" w:rsidR="00106977" w:rsidRPr="00E80035" w:rsidRDefault="00106977">
            <w:pPr>
              <w:pStyle w:val="TableParagraph"/>
              <w:spacing w:before="17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ФИО</w:t>
            </w:r>
            <w:r w:rsidRPr="00E80035">
              <w:rPr>
                <w:spacing w:val="-3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руководителя</w:t>
            </w:r>
            <w:r w:rsidRPr="00E80035">
              <w:rPr>
                <w:spacing w:val="-4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ОУ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D159B50" w14:textId="0A7EC715" w:rsidR="00106977" w:rsidRPr="00E80035" w:rsidRDefault="00A86C1A">
            <w:pPr>
              <w:pStyle w:val="TableParagraph"/>
              <w:spacing w:before="17"/>
              <w:ind w:left="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Згибай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</w:tc>
      </w:tr>
      <w:tr w:rsidR="00106977" w:rsidRPr="00E80035" w14:paraId="4D025863" w14:textId="423A93D3" w:rsidTr="00C364E8">
        <w:trPr>
          <w:trHeight w:val="318"/>
        </w:trPr>
        <w:tc>
          <w:tcPr>
            <w:tcW w:w="4132" w:type="dxa"/>
          </w:tcPr>
          <w:p w14:paraId="6F49A5F9" w14:textId="77777777" w:rsidR="00106977" w:rsidRPr="00E80035" w:rsidRDefault="00106977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Телефон</w:t>
            </w:r>
            <w:r w:rsidRPr="00E80035">
              <w:rPr>
                <w:spacing w:val="-5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ОУ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0258EB0" w14:textId="6D9CC0FF" w:rsidR="00106977" w:rsidRPr="00E80035" w:rsidRDefault="005C54EC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2327231</w:t>
            </w:r>
          </w:p>
        </w:tc>
      </w:tr>
      <w:tr w:rsidR="00106977" w:rsidRPr="00E80035" w14:paraId="1457EF73" w14:textId="72C04552" w:rsidTr="00C364E8">
        <w:trPr>
          <w:trHeight w:val="321"/>
        </w:trPr>
        <w:tc>
          <w:tcPr>
            <w:tcW w:w="4132" w:type="dxa"/>
          </w:tcPr>
          <w:p w14:paraId="6E059A50" w14:textId="77777777" w:rsidR="00106977" w:rsidRPr="00E80035" w:rsidRDefault="00106977">
            <w:pPr>
              <w:pStyle w:val="TableParagraph"/>
              <w:spacing w:before="17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Электронная</w:t>
            </w:r>
            <w:r w:rsidRPr="00E80035">
              <w:rPr>
                <w:spacing w:val="-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почта</w:t>
            </w:r>
            <w:r w:rsidRPr="00E80035">
              <w:rPr>
                <w:spacing w:val="-8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ОУ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2755683" w14:textId="58D22B39" w:rsidR="00106977" w:rsidRPr="00E80035" w:rsidRDefault="005C54EC">
            <w:pPr>
              <w:pStyle w:val="TableParagraph"/>
              <w:spacing w:before="17"/>
              <w:ind w:left="2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litcey</w:t>
            </w:r>
            <w:proofErr w:type="spellEnd"/>
            <w:r>
              <w:rPr>
                <w:sz w:val="24"/>
                <w:szCs w:val="24"/>
              </w:rPr>
              <w:t>-82 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</w:tr>
      <w:tr w:rsidR="00106977" w:rsidRPr="00E80035" w14:paraId="5A892BF6" w14:textId="769A8CE1" w:rsidTr="00C364E8">
        <w:trPr>
          <w:trHeight w:val="320"/>
        </w:trPr>
        <w:tc>
          <w:tcPr>
            <w:tcW w:w="4132" w:type="dxa"/>
          </w:tcPr>
          <w:p w14:paraId="0C89CDDF" w14:textId="77777777" w:rsidR="00106977" w:rsidRPr="00E80035" w:rsidRDefault="00106977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Адрес</w:t>
            </w:r>
            <w:r w:rsidRPr="00E80035">
              <w:rPr>
                <w:spacing w:val="-8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сайта</w:t>
            </w:r>
            <w:r w:rsidRPr="00E80035">
              <w:rPr>
                <w:spacing w:val="-4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в</w:t>
            </w:r>
            <w:r w:rsidRPr="00E80035">
              <w:rPr>
                <w:spacing w:val="-8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Интернете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0E8B13D" w14:textId="73299D85" w:rsidR="00106977" w:rsidRPr="00E80035" w:rsidRDefault="00783049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hyperlink r:id="rId5" w:history="1">
              <w:r w:rsidR="005C54EC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5C54EC">
                <w:rPr>
                  <w:rStyle w:val="a6"/>
                  <w:sz w:val="24"/>
                  <w:szCs w:val="24"/>
                </w:rPr>
                <w:t>.лицей82-спб.рф</w:t>
              </w:r>
            </w:hyperlink>
          </w:p>
        </w:tc>
      </w:tr>
      <w:tr w:rsidR="00106977" w:rsidRPr="00E80035" w14:paraId="02A509AF" w14:textId="2D9BD000" w:rsidTr="00C364E8">
        <w:trPr>
          <w:trHeight w:val="611"/>
        </w:trPr>
        <w:tc>
          <w:tcPr>
            <w:tcW w:w="4132" w:type="dxa"/>
          </w:tcPr>
          <w:p w14:paraId="5B685E4C" w14:textId="77777777" w:rsidR="00106977" w:rsidRPr="00E80035" w:rsidRDefault="00106977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Кем</w:t>
            </w:r>
            <w:r w:rsidRPr="00E80035">
              <w:rPr>
                <w:spacing w:val="-4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и</w:t>
            </w:r>
            <w:r w:rsidRPr="00E80035">
              <w:rPr>
                <w:spacing w:val="-5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когда</w:t>
            </w:r>
            <w:r w:rsidRPr="00E80035">
              <w:rPr>
                <w:spacing w:val="-1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присвоен</w:t>
            </w:r>
            <w:r w:rsidRPr="00E80035">
              <w:rPr>
                <w:spacing w:val="-5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статус</w:t>
            </w:r>
            <w:r w:rsidRPr="00E80035">
              <w:rPr>
                <w:spacing w:val="-4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опытно-экспериментальной</w:t>
            </w:r>
            <w:r w:rsidRPr="00E80035">
              <w:rPr>
                <w:spacing w:val="-5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площадки</w:t>
            </w:r>
            <w:r w:rsidRPr="00E80035">
              <w:rPr>
                <w:spacing w:val="-5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или</w:t>
            </w:r>
            <w:r w:rsidRPr="00E80035">
              <w:rPr>
                <w:spacing w:val="-4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ресурсного</w:t>
            </w:r>
            <w:r w:rsidRPr="00E80035">
              <w:rPr>
                <w:spacing w:val="-2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центра</w:t>
            </w:r>
            <w:r w:rsidRPr="00E80035">
              <w:rPr>
                <w:spacing w:val="-3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(№</w:t>
            </w:r>
            <w:r w:rsidRPr="00E80035">
              <w:rPr>
                <w:spacing w:val="-4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и</w:t>
            </w:r>
            <w:r w:rsidRPr="00E80035">
              <w:rPr>
                <w:spacing w:val="-4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дата</w:t>
            </w:r>
            <w:r w:rsidRPr="00E80035">
              <w:rPr>
                <w:spacing w:val="-1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распоряжения,</w:t>
            </w:r>
            <w:r w:rsidRPr="00E80035">
              <w:rPr>
                <w:spacing w:val="-1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приказа)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4CADFF0" w14:textId="11A77E4E" w:rsidR="00106977" w:rsidRPr="00E80035" w:rsidRDefault="005C54EC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Координационного Совета по инновационной деятельности Петроградского района Санкт-Петербурга от 21.03.2019, Приказ ГБОУ лицей № 82 от 31.08.2019 "Об организации работы Лаборатории образовательных инноваций (ЛОИ) и о составе рабочей группы по организации инновационной деятельности"</w:t>
            </w:r>
          </w:p>
        </w:tc>
      </w:tr>
      <w:tr w:rsidR="00106977" w:rsidRPr="00E80035" w14:paraId="346D00F8" w14:textId="1E38F83C" w:rsidTr="00C364E8">
        <w:trPr>
          <w:trHeight w:val="611"/>
        </w:trPr>
        <w:tc>
          <w:tcPr>
            <w:tcW w:w="4132" w:type="dxa"/>
          </w:tcPr>
          <w:p w14:paraId="1071288A" w14:textId="77777777" w:rsidR="00106977" w:rsidRPr="00E80035" w:rsidRDefault="00106977">
            <w:pPr>
              <w:pStyle w:val="TableParagraph"/>
              <w:spacing w:before="14" w:line="280" w:lineRule="auto"/>
              <w:ind w:left="23" w:right="147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ФИО</w:t>
            </w:r>
            <w:r w:rsidRPr="00E80035">
              <w:rPr>
                <w:spacing w:val="-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научного</w:t>
            </w:r>
            <w:r w:rsidRPr="00E80035">
              <w:rPr>
                <w:spacing w:val="-6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руководителя</w:t>
            </w:r>
            <w:r w:rsidRPr="00E80035">
              <w:rPr>
                <w:spacing w:val="-4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(консультанта)</w:t>
            </w:r>
            <w:r w:rsidRPr="00E80035">
              <w:rPr>
                <w:spacing w:val="-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ОУ,</w:t>
            </w:r>
            <w:r w:rsidRPr="00E80035">
              <w:rPr>
                <w:spacing w:val="-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звание,</w:t>
            </w:r>
            <w:r w:rsidRPr="00E80035">
              <w:rPr>
                <w:spacing w:val="-4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должность,</w:t>
            </w:r>
            <w:r w:rsidRPr="00E80035">
              <w:rPr>
                <w:spacing w:val="-5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основное</w:t>
            </w:r>
            <w:r w:rsidRPr="00E80035">
              <w:rPr>
                <w:spacing w:val="-2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место</w:t>
            </w:r>
            <w:r w:rsidRPr="00E80035">
              <w:rPr>
                <w:spacing w:val="-4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работы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E0DBAAD" w14:textId="254EEB48" w:rsidR="00106977" w:rsidRPr="00E80035" w:rsidRDefault="0045659F" w:rsidP="00766D1B">
            <w:pPr>
              <w:pStyle w:val="TableParagraph"/>
              <w:ind w:left="23" w:right="147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Т.Н., д.</w:t>
            </w:r>
            <w:r w:rsidR="005E39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н., профессор </w:t>
            </w:r>
            <w:r>
              <w:rPr>
                <w:sz w:val="24"/>
                <w:szCs w:val="24"/>
                <w:shd w:val="clear" w:color="auto" w:fill="FFFFFF"/>
              </w:rPr>
              <w:t>Российского Государственного Педагогического Университета им. А.И. Герцена.</w:t>
            </w:r>
          </w:p>
        </w:tc>
      </w:tr>
      <w:tr w:rsidR="00106977" w:rsidRPr="00E80035" w14:paraId="3A2C6C0A" w14:textId="75164077" w:rsidTr="00C364E8">
        <w:trPr>
          <w:trHeight w:val="611"/>
        </w:trPr>
        <w:tc>
          <w:tcPr>
            <w:tcW w:w="4132" w:type="dxa"/>
          </w:tcPr>
          <w:p w14:paraId="1287D42D" w14:textId="77777777" w:rsidR="00106977" w:rsidRPr="00E80035" w:rsidRDefault="00106977">
            <w:pPr>
              <w:pStyle w:val="TableParagraph"/>
              <w:spacing w:before="17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Наименование</w:t>
            </w:r>
            <w:r w:rsidRPr="00E80035">
              <w:rPr>
                <w:spacing w:val="-4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инновационного</w:t>
            </w:r>
            <w:r w:rsidRPr="00E80035">
              <w:rPr>
                <w:spacing w:val="-11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продукта,</w:t>
            </w:r>
            <w:r w:rsidRPr="00E80035">
              <w:rPr>
                <w:spacing w:val="-9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представляемого</w:t>
            </w:r>
            <w:r w:rsidRPr="00E80035">
              <w:rPr>
                <w:spacing w:val="-11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на</w:t>
            </w:r>
            <w:r w:rsidRPr="00E80035">
              <w:rPr>
                <w:spacing w:val="-12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конкурс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CFE22BC" w14:textId="622798C0" w:rsidR="00265A67" w:rsidRPr="00265A67" w:rsidRDefault="00265A67" w:rsidP="00265A67">
            <w:pPr>
              <w:pStyle w:val="10"/>
              <w:contextualSpacing/>
              <w:jc w:val="both"/>
              <w:rPr>
                <w:sz w:val="24"/>
                <w:szCs w:val="24"/>
              </w:rPr>
            </w:pPr>
            <w:r w:rsidRPr="00265A67">
              <w:rPr>
                <w:sz w:val="24"/>
                <w:szCs w:val="24"/>
              </w:rPr>
              <w:t>Образовательна</w:t>
            </w:r>
            <w:r>
              <w:rPr>
                <w:sz w:val="24"/>
                <w:szCs w:val="24"/>
              </w:rPr>
              <w:t xml:space="preserve">я программа естественно-научной </w:t>
            </w:r>
            <w:r w:rsidRPr="00265A6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 w:rsidRPr="00265A67">
              <w:rPr>
                <w:sz w:val="24"/>
                <w:szCs w:val="24"/>
              </w:rPr>
              <w:t>женерно-технической направленности</w:t>
            </w:r>
          </w:p>
          <w:p w14:paraId="02461BF5" w14:textId="38492460" w:rsidR="00265A67" w:rsidRPr="00265A67" w:rsidRDefault="00265A67" w:rsidP="00265A67">
            <w:pPr>
              <w:pStyle w:val="10"/>
              <w:contextualSpacing/>
              <w:jc w:val="both"/>
              <w:rPr>
                <w:sz w:val="24"/>
                <w:szCs w:val="24"/>
              </w:rPr>
            </w:pPr>
            <w:r w:rsidRPr="00265A67">
              <w:rPr>
                <w:sz w:val="24"/>
                <w:szCs w:val="24"/>
              </w:rPr>
              <w:t>«Инженер – исследователь и созидатель»</w:t>
            </w:r>
            <w:r>
              <w:rPr>
                <w:sz w:val="24"/>
                <w:szCs w:val="24"/>
              </w:rPr>
              <w:t>.</w:t>
            </w:r>
          </w:p>
          <w:p w14:paraId="01DFF454" w14:textId="4BDEAABE" w:rsidR="00265A67" w:rsidRPr="00265A67" w:rsidRDefault="00265A67" w:rsidP="00265A67">
            <w:pPr>
              <w:pStyle w:val="10"/>
              <w:contextualSpacing/>
              <w:jc w:val="both"/>
              <w:rPr>
                <w:sz w:val="24"/>
                <w:szCs w:val="24"/>
              </w:rPr>
            </w:pPr>
            <w:r w:rsidRPr="00265A67">
              <w:rPr>
                <w:sz w:val="24"/>
                <w:szCs w:val="24"/>
              </w:rPr>
              <w:t xml:space="preserve">Предпрофессиональная подготовка учащихся </w:t>
            </w:r>
          </w:p>
          <w:p w14:paraId="0EA36CED" w14:textId="086FB6C4" w:rsidR="00265A67" w:rsidRPr="00265A67" w:rsidRDefault="00265A67" w:rsidP="00265A67">
            <w:pPr>
              <w:pStyle w:val="10"/>
              <w:contextualSpacing/>
              <w:jc w:val="both"/>
              <w:rPr>
                <w:sz w:val="24"/>
                <w:szCs w:val="24"/>
              </w:rPr>
            </w:pPr>
            <w:r w:rsidRPr="00265A67">
              <w:rPr>
                <w:sz w:val="24"/>
                <w:szCs w:val="24"/>
              </w:rPr>
              <w:t>к профессии «инженер в области естественнонаучного профиля» (на базе развития научного системно мышления)</w:t>
            </w:r>
          </w:p>
          <w:p w14:paraId="37AC4CC9" w14:textId="77777777" w:rsidR="00106977" w:rsidRPr="00E80035" w:rsidRDefault="00106977">
            <w:pPr>
              <w:pStyle w:val="TableParagraph"/>
              <w:spacing w:before="17"/>
              <w:ind w:left="23"/>
              <w:rPr>
                <w:sz w:val="24"/>
                <w:szCs w:val="24"/>
              </w:rPr>
            </w:pPr>
          </w:p>
        </w:tc>
      </w:tr>
      <w:tr w:rsidR="00106977" w:rsidRPr="00E80035" w14:paraId="491F6A19" w14:textId="2EB5F5B3" w:rsidTr="00C364E8">
        <w:trPr>
          <w:trHeight w:val="320"/>
        </w:trPr>
        <w:tc>
          <w:tcPr>
            <w:tcW w:w="4132" w:type="dxa"/>
          </w:tcPr>
          <w:p w14:paraId="55399552" w14:textId="77777777" w:rsidR="00106977" w:rsidRPr="00E80035" w:rsidRDefault="00106977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 w:rsidRPr="00E80035">
              <w:rPr>
                <w:spacing w:val="-1"/>
                <w:sz w:val="24"/>
                <w:szCs w:val="24"/>
              </w:rPr>
              <w:t>Автор/авторский</w:t>
            </w:r>
            <w:r w:rsidRPr="00E80035">
              <w:rPr>
                <w:spacing w:val="-10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коллектив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3D04CD3" w14:textId="4618318F" w:rsidR="0054159C" w:rsidRPr="0054159C" w:rsidRDefault="0054159C" w:rsidP="0054159C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54159C">
              <w:rPr>
                <w:bCs/>
                <w:i/>
              </w:rPr>
              <w:t>Т.Н. Полякова</w:t>
            </w:r>
            <w:r w:rsidR="0097467A">
              <w:rPr>
                <w:bCs/>
              </w:rPr>
              <w:t>,</w:t>
            </w:r>
            <w:r w:rsidRPr="0054159C">
              <w:rPr>
                <w:bCs/>
              </w:rPr>
              <w:t xml:space="preserve"> </w:t>
            </w:r>
            <w:proofErr w:type="spellStart"/>
            <w:r w:rsidRPr="0054159C">
              <w:rPr>
                <w:bCs/>
              </w:rPr>
              <w:t>д.п.н</w:t>
            </w:r>
            <w:proofErr w:type="spellEnd"/>
            <w:r w:rsidRPr="0054159C">
              <w:rPr>
                <w:bCs/>
              </w:rPr>
              <w:t xml:space="preserve">., профессор РГПУ им. И.А. Герцена </w:t>
            </w:r>
          </w:p>
          <w:p w14:paraId="39200967" w14:textId="77777777" w:rsidR="0054159C" w:rsidRPr="0054159C" w:rsidRDefault="0054159C" w:rsidP="0054159C">
            <w:pPr>
              <w:pStyle w:val="a7"/>
              <w:shd w:val="clear" w:color="auto" w:fill="FFFFFF"/>
              <w:spacing w:before="0" w:beforeAutospacing="0" w:after="0" w:afterAutospacing="0"/>
              <w:ind w:firstLine="1"/>
              <w:jc w:val="both"/>
            </w:pPr>
            <w:r w:rsidRPr="0054159C">
              <w:rPr>
                <w:i/>
              </w:rPr>
              <w:t xml:space="preserve">Т.Н. </w:t>
            </w:r>
            <w:proofErr w:type="spellStart"/>
            <w:r w:rsidRPr="0054159C">
              <w:rPr>
                <w:i/>
              </w:rPr>
              <w:t>Згибай</w:t>
            </w:r>
            <w:proofErr w:type="spellEnd"/>
            <w:r w:rsidRPr="0054159C">
              <w:rPr>
                <w:i/>
              </w:rPr>
              <w:t xml:space="preserve">, </w:t>
            </w:r>
            <w:r w:rsidRPr="0054159C">
              <w:t xml:space="preserve">директор ГБОУ лицей № 82 Петроградского района Санкт-Петербурга </w:t>
            </w:r>
          </w:p>
          <w:p w14:paraId="1D158A97" w14:textId="77777777" w:rsidR="0054159C" w:rsidRPr="0054159C" w:rsidRDefault="0054159C" w:rsidP="0054159C">
            <w:pPr>
              <w:pStyle w:val="a7"/>
              <w:shd w:val="clear" w:color="auto" w:fill="FFFFFF"/>
              <w:spacing w:before="0" w:beforeAutospacing="0" w:after="0" w:afterAutospacing="0"/>
              <w:ind w:firstLine="1"/>
              <w:jc w:val="both"/>
            </w:pPr>
            <w:r w:rsidRPr="0054159C">
              <w:rPr>
                <w:i/>
              </w:rPr>
              <w:t xml:space="preserve">Н.В. Григорян, </w:t>
            </w:r>
            <w:r w:rsidRPr="0054159C">
              <w:t xml:space="preserve">отличник общего образования, лауреат Премии Президента РФ в области образования 2002 </w:t>
            </w:r>
          </w:p>
          <w:p w14:paraId="5E7271FC" w14:textId="77777777" w:rsidR="0054159C" w:rsidRPr="0054159C" w:rsidRDefault="0054159C" w:rsidP="0054159C">
            <w:pPr>
              <w:pStyle w:val="a7"/>
              <w:shd w:val="clear" w:color="auto" w:fill="FFFFFF"/>
              <w:spacing w:before="0" w:beforeAutospacing="0" w:after="0" w:afterAutospacing="0"/>
              <w:ind w:firstLine="1"/>
              <w:jc w:val="both"/>
            </w:pPr>
            <w:proofErr w:type="spellStart"/>
            <w:r w:rsidRPr="0054159C">
              <w:rPr>
                <w:i/>
              </w:rPr>
              <w:t>Ботвинко</w:t>
            </w:r>
            <w:proofErr w:type="spellEnd"/>
            <w:r w:rsidRPr="0054159C">
              <w:rPr>
                <w:i/>
              </w:rPr>
              <w:t xml:space="preserve"> Т.Н., </w:t>
            </w:r>
            <w:r w:rsidRPr="0054159C">
              <w:t xml:space="preserve">руководитель инновационной деятельности ГБОУ лицей № 82 Петроградского района Санкт-Петербурга </w:t>
            </w:r>
          </w:p>
          <w:p w14:paraId="678BB40D" w14:textId="77777777" w:rsidR="0054159C" w:rsidRPr="0054159C" w:rsidRDefault="0054159C" w:rsidP="0054159C">
            <w:pPr>
              <w:pStyle w:val="a7"/>
              <w:shd w:val="clear" w:color="auto" w:fill="FFFFFF"/>
              <w:spacing w:before="0" w:beforeAutospacing="0" w:after="0" w:afterAutospacing="0"/>
              <w:ind w:firstLine="1"/>
              <w:jc w:val="both"/>
            </w:pPr>
            <w:proofErr w:type="spellStart"/>
            <w:r w:rsidRPr="0054159C">
              <w:rPr>
                <w:i/>
              </w:rPr>
              <w:t>Ямщикова</w:t>
            </w:r>
            <w:proofErr w:type="spellEnd"/>
            <w:r w:rsidRPr="0054159C">
              <w:rPr>
                <w:i/>
              </w:rPr>
              <w:t xml:space="preserve"> Д.С.</w:t>
            </w:r>
            <w:r w:rsidRPr="0054159C">
              <w:t xml:space="preserve">, методист ГБОУ лицей № 82 Петроградского района Санкт-Петербурга </w:t>
            </w:r>
          </w:p>
          <w:p w14:paraId="7A2E3FE2" w14:textId="24F17874" w:rsidR="00106977" w:rsidRPr="0097467A" w:rsidRDefault="0054159C" w:rsidP="0097467A">
            <w:pPr>
              <w:pStyle w:val="a7"/>
              <w:shd w:val="clear" w:color="auto" w:fill="FFFFFF"/>
              <w:spacing w:before="0" w:beforeAutospacing="0" w:after="0" w:afterAutospacing="0"/>
              <w:ind w:firstLine="1"/>
              <w:jc w:val="both"/>
            </w:pPr>
            <w:r w:rsidRPr="0054159C">
              <w:rPr>
                <w:i/>
              </w:rPr>
              <w:t>Шумилова М.В.</w:t>
            </w:r>
            <w:r w:rsidRPr="0054159C">
              <w:t>, учитель физики ГБОУ лицей № 82 Петрогр</w:t>
            </w:r>
            <w:r w:rsidR="0097467A">
              <w:t>адского района Санкт-Петербурга</w:t>
            </w:r>
          </w:p>
        </w:tc>
      </w:tr>
      <w:tr w:rsidR="00106977" w:rsidRPr="00E80035" w14:paraId="4DE1AC36" w14:textId="268CB9E7" w:rsidTr="00C364E8">
        <w:trPr>
          <w:trHeight w:val="318"/>
        </w:trPr>
        <w:tc>
          <w:tcPr>
            <w:tcW w:w="4132" w:type="dxa"/>
          </w:tcPr>
          <w:p w14:paraId="55360E8F" w14:textId="77777777" w:rsidR="00106977" w:rsidRPr="00E80035" w:rsidRDefault="00106977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Форма</w:t>
            </w:r>
            <w:r w:rsidRPr="00E80035">
              <w:rPr>
                <w:spacing w:val="-12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инновационного</w:t>
            </w:r>
            <w:r w:rsidRPr="00E80035">
              <w:rPr>
                <w:spacing w:val="-10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продукта*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19B3978" w14:textId="05A914D8" w:rsidR="00106977" w:rsidRPr="00E80035" w:rsidRDefault="0054159C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</w:t>
            </w:r>
          </w:p>
        </w:tc>
      </w:tr>
      <w:tr w:rsidR="00106977" w:rsidRPr="00E80035" w14:paraId="0AB711EE" w14:textId="6C3C3532" w:rsidTr="00C364E8">
        <w:trPr>
          <w:trHeight w:val="321"/>
        </w:trPr>
        <w:tc>
          <w:tcPr>
            <w:tcW w:w="4132" w:type="dxa"/>
          </w:tcPr>
          <w:p w14:paraId="659870C0" w14:textId="77777777" w:rsidR="00106977" w:rsidRPr="00E80035" w:rsidRDefault="00106977">
            <w:pPr>
              <w:pStyle w:val="TableParagraph"/>
              <w:spacing w:before="17"/>
              <w:ind w:left="23"/>
              <w:rPr>
                <w:sz w:val="24"/>
                <w:szCs w:val="24"/>
              </w:rPr>
            </w:pPr>
            <w:r w:rsidRPr="00E80035">
              <w:rPr>
                <w:spacing w:val="-1"/>
                <w:sz w:val="24"/>
                <w:szCs w:val="24"/>
              </w:rPr>
              <w:t>Тематика</w:t>
            </w:r>
            <w:r w:rsidRPr="00E80035">
              <w:rPr>
                <w:spacing w:val="-11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инновационного</w:t>
            </w:r>
            <w:r w:rsidRPr="00E80035">
              <w:rPr>
                <w:spacing w:val="-10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продукта**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69F72A6" w14:textId="397D1B2C" w:rsidR="00106977" w:rsidRPr="00F94483" w:rsidRDefault="00F94483" w:rsidP="00A15A41">
            <w:pPr>
              <w:pStyle w:val="10"/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A15A41">
              <w:rPr>
                <w:bCs/>
                <w:sz w:val="24"/>
                <w:szCs w:val="24"/>
              </w:rPr>
              <w:t>Развитие общего образования</w:t>
            </w:r>
          </w:p>
        </w:tc>
      </w:tr>
      <w:tr w:rsidR="00106977" w:rsidRPr="00E80035" w14:paraId="67F4B634" w14:textId="6BFB0C8A" w:rsidTr="00C364E8">
        <w:trPr>
          <w:trHeight w:val="318"/>
        </w:trPr>
        <w:tc>
          <w:tcPr>
            <w:tcW w:w="4132" w:type="dxa"/>
          </w:tcPr>
          <w:p w14:paraId="2C378FCF" w14:textId="77777777" w:rsidR="00106977" w:rsidRPr="00E80035" w:rsidRDefault="00106977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Номинация***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D9484E2" w14:textId="676359D5" w:rsidR="00106977" w:rsidRPr="00E80035" w:rsidRDefault="0054159C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06977" w:rsidRPr="00E80035" w14:paraId="57E6D21C" w14:textId="5E7F523E" w:rsidTr="00C364E8">
        <w:trPr>
          <w:trHeight w:val="321"/>
        </w:trPr>
        <w:tc>
          <w:tcPr>
            <w:tcW w:w="4132" w:type="dxa"/>
          </w:tcPr>
          <w:p w14:paraId="31FECF78" w14:textId="77777777" w:rsidR="00106977" w:rsidRPr="00E80035" w:rsidRDefault="00106977">
            <w:pPr>
              <w:pStyle w:val="TableParagraph"/>
              <w:spacing w:before="17"/>
              <w:ind w:left="23"/>
              <w:rPr>
                <w:sz w:val="24"/>
                <w:szCs w:val="24"/>
              </w:rPr>
            </w:pPr>
            <w:r w:rsidRPr="00E80035">
              <w:rPr>
                <w:spacing w:val="-1"/>
                <w:sz w:val="24"/>
                <w:szCs w:val="24"/>
              </w:rPr>
              <w:t>Цель</w:t>
            </w:r>
            <w:r w:rsidRPr="00E80035">
              <w:rPr>
                <w:spacing w:val="-11"/>
                <w:sz w:val="24"/>
                <w:szCs w:val="24"/>
              </w:rPr>
              <w:t xml:space="preserve"> </w:t>
            </w:r>
            <w:r w:rsidRPr="00E80035">
              <w:rPr>
                <w:spacing w:val="-1"/>
                <w:sz w:val="24"/>
                <w:szCs w:val="24"/>
              </w:rPr>
              <w:t>внедрения</w:t>
            </w:r>
            <w:r w:rsidRPr="00E80035">
              <w:rPr>
                <w:spacing w:val="-8"/>
                <w:sz w:val="24"/>
                <w:szCs w:val="24"/>
              </w:rPr>
              <w:t xml:space="preserve"> </w:t>
            </w:r>
            <w:r w:rsidRPr="00E80035">
              <w:rPr>
                <w:spacing w:val="-1"/>
                <w:sz w:val="24"/>
                <w:szCs w:val="24"/>
              </w:rPr>
              <w:t>инновационного</w:t>
            </w:r>
            <w:r w:rsidRPr="00E80035">
              <w:rPr>
                <w:spacing w:val="-9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продукта</w:t>
            </w:r>
            <w:r w:rsidRPr="00E80035">
              <w:rPr>
                <w:spacing w:val="-10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в</w:t>
            </w:r>
            <w:r w:rsidRPr="00E80035">
              <w:rPr>
                <w:spacing w:val="-8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деятельность</w:t>
            </w:r>
            <w:r w:rsidRPr="00E80035">
              <w:rPr>
                <w:spacing w:val="-10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ОУ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38597ACA" w14:textId="77777777" w:rsidR="0054159C" w:rsidRPr="00265A67" w:rsidRDefault="0054159C" w:rsidP="0054159C">
            <w:pPr>
              <w:pStyle w:val="10"/>
              <w:contextualSpacing/>
              <w:jc w:val="both"/>
              <w:rPr>
                <w:sz w:val="24"/>
                <w:szCs w:val="24"/>
              </w:rPr>
            </w:pPr>
            <w:r w:rsidRPr="00265A67">
              <w:rPr>
                <w:sz w:val="24"/>
                <w:szCs w:val="24"/>
              </w:rPr>
              <w:t xml:space="preserve">Предпрофессиональная подготовка учащихся </w:t>
            </w:r>
          </w:p>
          <w:p w14:paraId="16D2FDBF" w14:textId="4A6F0352" w:rsidR="00106977" w:rsidRPr="00C364E8" w:rsidRDefault="0054159C" w:rsidP="00C364E8">
            <w:pPr>
              <w:pStyle w:val="10"/>
              <w:contextualSpacing/>
              <w:jc w:val="both"/>
              <w:rPr>
                <w:sz w:val="24"/>
                <w:szCs w:val="24"/>
              </w:rPr>
            </w:pPr>
            <w:r w:rsidRPr="00265A67">
              <w:rPr>
                <w:sz w:val="24"/>
                <w:szCs w:val="24"/>
              </w:rPr>
              <w:t>к профессии «инженер в области естественнонаучного профиля» (на базе развития научного системно мышления)</w:t>
            </w:r>
          </w:p>
        </w:tc>
      </w:tr>
      <w:tr w:rsidR="00106977" w:rsidRPr="00E80035" w14:paraId="3AD6B0AD" w14:textId="039A843E" w:rsidTr="00C364E8">
        <w:trPr>
          <w:trHeight w:val="318"/>
        </w:trPr>
        <w:tc>
          <w:tcPr>
            <w:tcW w:w="4132" w:type="dxa"/>
          </w:tcPr>
          <w:p w14:paraId="2739FE39" w14:textId="77777777" w:rsidR="00106977" w:rsidRPr="00E80035" w:rsidRDefault="00106977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Общее</w:t>
            </w:r>
            <w:r w:rsidRPr="00E80035">
              <w:rPr>
                <w:spacing w:val="-8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описание</w:t>
            </w:r>
            <w:r w:rsidRPr="00E80035">
              <w:rPr>
                <w:spacing w:val="-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разработки</w:t>
            </w:r>
            <w:r w:rsidRPr="00E80035">
              <w:rPr>
                <w:spacing w:val="-6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(ключевые</w:t>
            </w:r>
            <w:r w:rsidRPr="00E80035">
              <w:rPr>
                <w:spacing w:val="-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положения)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42368CD2" w14:textId="29065591" w:rsidR="008149CE" w:rsidRPr="008149CE" w:rsidRDefault="008149CE" w:rsidP="008149CE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149CE">
              <w:rPr>
                <w:bCs/>
                <w:kern w:val="24"/>
                <w:sz w:val="24"/>
                <w:szCs w:val="24"/>
                <w:lang w:eastAsia="ru-RU"/>
              </w:rPr>
              <w:t xml:space="preserve">Образовательная программа «Инженер – исследователь и созидатель» </w:t>
            </w:r>
          </w:p>
          <w:p w14:paraId="41C52EBA" w14:textId="77777777" w:rsidR="008149CE" w:rsidRPr="008149CE" w:rsidRDefault="008149CE" w:rsidP="008149CE">
            <w:pPr>
              <w:jc w:val="both"/>
              <w:rPr>
                <w:sz w:val="24"/>
                <w:szCs w:val="24"/>
                <w:lang w:eastAsia="ru-RU"/>
              </w:rPr>
            </w:pPr>
            <w:r w:rsidRPr="008149CE">
              <w:rPr>
                <w:sz w:val="24"/>
                <w:szCs w:val="24"/>
              </w:rPr>
              <w:lastRenderedPageBreak/>
              <w:t xml:space="preserve">Цель программы – </w:t>
            </w:r>
            <w:r w:rsidRPr="008149CE">
              <w:rPr>
                <w:i/>
                <w:sz w:val="24"/>
                <w:szCs w:val="24"/>
              </w:rPr>
              <w:t>предпрофессиональная ориентация и подготовка учащихся 1-9 классов к выбору профессии инженерного профиля в области естественных наук на базе развития научного системного мышления</w:t>
            </w:r>
          </w:p>
          <w:p w14:paraId="449E78A0" w14:textId="77777777" w:rsidR="008149CE" w:rsidRPr="008149CE" w:rsidRDefault="008149CE" w:rsidP="008149CE">
            <w:pPr>
              <w:pStyle w:val="10"/>
              <w:jc w:val="both"/>
              <w:rPr>
                <w:sz w:val="24"/>
                <w:szCs w:val="24"/>
              </w:rPr>
            </w:pPr>
            <w:r w:rsidRPr="008149CE">
              <w:rPr>
                <w:bCs/>
                <w:sz w:val="24"/>
                <w:szCs w:val="24"/>
              </w:rPr>
              <w:t>Принципы построения содержания:</w:t>
            </w:r>
            <w:r w:rsidRPr="008149CE">
              <w:rPr>
                <w:sz w:val="24"/>
                <w:szCs w:val="24"/>
              </w:rPr>
              <w:t xml:space="preserve"> </w:t>
            </w:r>
          </w:p>
          <w:p w14:paraId="0E8670EA" w14:textId="6D9D9DD0" w:rsidR="008149CE" w:rsidRPr="008149CE" w:rsidRDefault="008149CE" w:rsidP="008149CE">
            <w:pPr>
              <w:pStyle w:val="1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49CE">
              <w:rPr>
                <w:sz w:val="24"/>
                <w:szCs w:val="24"/>
              </w:rPr>
              <w:t>принцип развития системного научного мышления (способ отображения объективной реальности на основе понимания взаимосвязи и взаимозависимости ее объектов, явлений и процессов как элементов бесконечного множества систем различного масштаба)</w:t>
            </w:r>
            <w:r w:rsidRPr="008149CE">
              <w:rPr>
                <w:b/>
                <w:bCs/>
                <w:sz w:val="24"/>
                <w:szCs w:val="24"/>
              </w:rPr>
              <w:t xml:space="preserve"> </w:t>
            </w:r>
            <w:r w:rsidRPr="008149CE">
              <w:rPr>
                <w:sz w:val="24"/>
                <w:szCs w:val="24"/>
              </w:rPr>
              <w:t xml:space="preserve">предполагает организацию </w:t>
            </w:r>
            <w:r w:rsidRPr="008149CE">
              <w:rPr>
                <w:i/>
                <w:sz w:val="24"/>
                <w:szCs w:val="24"/>
              </w:rPr>
              <w:t>образовательной деятельности обучающихся</w:t>
            </w:r>
          </w:p>
          <w:p w14:paraId="56A66BDE" w14:textId="52BC18F7" w:rsidR="008149CE" w:rsidRPr="008149CE" w:rsidRDefault="008149CE" w:rsidP="008149CE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8149CE">
              <w:rPr>
                <w:i/>
                <w:sz w:val="24"/>
                <w:szCs w:val="24"/>
              </w:rPr>
              <w:t>через решение учебных проблем интегративного характера</w:t>
            </w:r>
            <w:r w:rsidRPr="008149CE">
              <w:rPr>
                <w:sz w:val="24"/>
                <w:szCs w:val="24"/>
              </w:rPr>
              <w:t xml:space="preserve">; </w:t>
            </w:r>
          </w:p>
          <w:p w14:paraId="4984F997" w14:textId="1516A4DC" w:rsidR="008149CE" w:rsidRPr="008149CE" w:rsidRDefault="008149CE" w:rsidP="008149CE">
            <w:pPr>
              <w:pStyle w:val="1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8149CE">
              <w:rPr>
                <w:i/>
                <w:sz w:val="24"/>
                <w:szCs w:val="24"/>
              </w:rPr>
              <w:t>взаимосвязь методов исследования и предмета изучения естественных наук;</w:t>
            </w:r>
          </w:p>
          <w:p w14:paraId="0D67FCCF" w14:textId="20BF3955" w:rsidR="008149CE" w:rsidRPr="008149CE" w:rsidRDefault="008149CE" w:rsidP="008149CE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8149CE">
              <w:rPr>
                <w:i/>
                <w:sz w:val="24"/>
                <w:szCs w:val="24"/>
              </w:rPr>
              <w:t>использование математических методов при изучении природы.</w:t>
            </w:r>
          </w:p>
          <w:p w14:paraId="695A5AB4" w14:textId="65D4F615" w:rsidR="008149CE" w:rsidRPr="008149CE" w:rsidRDefault="008149CE" w:rsidP="008149CE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49CE">
              <w:rPr>
                <w:sz w:val="24"/>
                <w:szCs w:val="24"/>
              </w:rPr>
              <w:t>интегративный и межпредметный принципы – содержание программ пронизано вертикальными и горизонтальными связями предметов естественно-научного цикла на базе математики;</w:t>
            </w:r>
          </w:p>
          <w:p w14:paraId="4A568C7F" w14:textId="43BE9466" w:rsidR="008149CE" w:rsidRDefault="008149CE" w:rsidP="008149CE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149CE">
              <w:rPr>
                <w:sz w:val="24"/>
                <w:szCs w:val="24"/>
              </w:rPr>
              <w:t xml:space="preserve">расширение </w:t>
            </w:r>
            <w:r w:rsidRPr="008149CE">
              <w:rPr>
                <w:i/>
                <w:sz w:val="24"/>
                <w:szCs w:val="24"/>
              </w:rPr>
              <w:t xml:space="preserve">содержания </w:t>
            </w:r>
            <w:r w:rsidRPr="008149CE">
              <w:rPr>
                <w:sz w:val="24"/>
                <w:szCs w:val="24"/>
              </w:rPr>
              <w:t>предметной области естественно-научного знания во внеурочной деятельности (программы модулей с 1 по 9 класс)</w:t>
            </w:r>
          </w:p>
          <w:p w14:paraId="4A83DCAE" w14:textId="7E9B3674" w:rsidR="0097467A" w:rsidRPr="008149CE" w:rsidRDefault="0097467A" w:rsidP="008149CE">
            <w:pPr>
              <w:pStyle w:val="10"/>
              <w:jc w:val="both"/>
              <w:rPr>
                <w:sz w:val="24"/>
                <w:szCs w:val="24"/>
              </w:rPr>
            </w:pPr>
            <w:r w:rsidRPr="0097467A">
              <w:rPr>
                <w:b/>
                <w:sz w:val="24"/>
                <w:szCs w:val="24"/>
              </w:rPr>
              <w:t>Модуль «Гном</w:t>
            </w:r>
            <w:r>
              <w:rPr>
                <w:sz w:val="24"/>
                <w:szCs w:val="24"/>
              </w:rPr>
              <w:t xml:space="preserve">» (Гляди, Наблюдай, Обследуй, Мысли) или </w:t>
            </w:r>
            <w:r w:rsidRPr="0097467A">
              <w:rPr>
                <w:b/>
                <w:sz w:val="24"/>
                <w:szCs w:val="24"/>
              </w:rPr>
              <w:t>«Окружающий мир глазами юного исследователя»</w:t>
            </w:r>
            <w:r>
              <w:rPr>
                <w:sz w:val="24"/>
                <w:szCs w:val="24"/>
              </w:rPr>
              <w:t xml:space="preserve"> (Начальная </w:t>
            </w:r>
            <w:proofErr w:type="spellStart"/>
            <w:proofErr w:type="gramStart"/>
            <w:r>
              <w:rPr>
                <w:sz w:val="24"/>
                <w:szCs w:val="24"/>
              </w:rPr>
              <w:t>школа.На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базе предмета «Окружающий мир»)</w:t>
            </w:r>
          </w:p>
          <w:p w14:paraId="6AD2D697" w14:textId="77777777" w:rsidR="008149CE" w:rsidRPr="008149CE" w:rsidRDefault="008149CE" w:rsidP="008149CE">
            <w:pPr>
              <w:pStyle w:val="2"/>
              <w:ind w:left="0"/>
              <w:jc w:val="both"/>
              <w:rPr>
                <w:color w:val="365F91" w:themeColor="accent1" w:themeShade="BF"/>
                <w:sz w:val="24"/>
                <w:szCs w:val="24"/>
              </w:rPr>
            </w:pPr>
            <w:r w:rsidRPr="008149CE">
              <w:rPr>
                <w:sz w:val="24"/>
                <w:szCs w:val="24"/>
              </w:rPr>
              <w:t xml:space="preserve">Модуль «Экологические системы». </w:t>
            </w:r>
            <w:r w:rsidRPr="0097467A">
              <w:rPr>
                <w:b w:val="0"/>
                <w:sz w:val="24"/>
                <w:szCs w:val="24"/>
              </w:rPr>
              <w:t>(«Основная школа 5-7 классы». На базе предмета «Биология»)</w:t>
            </w:r>
          </w:p>
          <w:p w14:paraId="357F5192" w14:textId="77777777" w:rsidR="008149CE" w:rsidRPr="008149CE" w:rsidRDefault="008149CE" w:rsidP="008149CE">
            <w:pPr>
              <w:pStyle w:val="10"/>
              <w:jc w:val="both"/>
              <w:rPr>
                <w:bCs/>
                <w:sz w:val="24"/>
                <w:szCs w:val="24"/>
              </w:rPr>
            </w:pPr>
            <w:r w:rsidRPr="0097467A">
              <w:rPr>
                <w:b/>
                <w:sz w:val="24"/>
                <w:szCs w:val="24"/>
              </w:rPr>
              <w:t xml:space="preserve">Модуль </w:t>
            </w:r>
            <w:r w:rsidRPr="0097467A">
              <w:rPr>
                <w:b/>
                <w:bCs/>
                <w:sz w:val="24"/>
                <w:szCs w:val="24"/>
              </w:rPr>
              <w:t xml:space="preserve">«Инженерные </w:t>
            </w:r>
            <w:proofErr w:type="spellStart"/>
            <w:r w:rsidRPr="0097467A">
              <w:rPr>
                <w:b/>
                <w:bCs/>
                <w:sz w:val="24"/>
                <w:szCs w:val="24"/>
              </w:rPr>
              <w:t>мастерилки</w:t>
            </w:r>
            <w:proofErr w:type="spellEnd"/>
            <w:r w:rsidRPr="0097467A">
              <w:rPr>
                <w:b/>
                <w:bCs/>
                <w:sz w:val="24"/>
                <w:szCs w:val="24"/>
              </w:rPr>
              <w:t>».</w:t>
            </w:r>
            <w:r w:rsidRPr="008149CE">
              <w:rPr>
                <w:bCs/>
                <w:sz w:val="24"/>
                <w:szCs w:val="24"/>
              </w:rPr>
              <w:t xml:space="preserve"> («Основная школа 5 - 6 классы». Пропедевтический курс на базе предмета «Физика»)</w:t>
            </w:r>
          </w:p>
          <w:p w14:paraId="70692B79" w14:textId="4011E5A6" w:rsidR="008149CE" w:rsidRPr="008149CE" w:rsidRDefault="0097467A" w:rsidP="008149CE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97467A">
              <w:rPr>
                <w:b/>
                <w:sz w:val="24"/>
                <w:szCs w:val="24"/>
              </w:rPr>
              <w:t xml:space="preserve">Модуль </w:t>
            </w:r>
            <w:r w:rsidR="008149CE" w:rsidRPr="0097467A">
              <w:rPr>
                <w:b/>
                <w:sz w:val="24"/>
                <w:szCs w:val="24"/>
              </w:rPr>
              <w:t>«</w:t>
            </w:r>
            <w:r w:rsidR="008149CE" w:rsidRPr="0097467A">
              <w:rPr>
                <w:rStyle w:val="a8"/>
                <w:b/>
                <w:color w:val="000000"/>
                <w:sz w:val="24"/>
                <w:szCs w:val="24"/>
              </w:rPr>
              <w:t>Горизонты науки: Человек. Техника. Природа».</w:t>
            </w:r>
            <w:r w:rsidR="008149CE" w:rsidRPr="008149CE">
              <w:rPr>
                <w:rStyle w:val="a8"/>
                <w:color w:val="000000"/>
                <w:sz w:val="24"/>
                <w:szCs w:val="24"/>
              </w:rPr>
              <w:t xml:space="preserve">  </w:t>
            </w:r>
            <w:r w:rsidR="008149CE" w:rsidRPr="008149CE">
              <w:rPr>
                <w:sz w:val="24"/>
                <w:szCs w:val="24"/>
              </w:rPr>
              <w:t>«Основная школа 7- 9 классы» (на базе предмета «Физика»)</w:t>
            </w:r>
          </w:p>
          <w:p w14:paraId="0DB5AE35" w14:textId="77777777" w:rsidR="008149CE" w:rsidRPr="008149CE" w:rsidRDefault="008149CE" w:rsidP="008149CE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8149CE">
              <w:rPr>
                <w:sz w:val="24"/>
                <w:szCs w:val="24"/>
              </w:rPr>
              <w:t>Модуль «Мир природы: научные методы изучения». («Основная школа 8-9 классы». На базе предмета «Биология»)</w:t>
            </w:r>
          </w:p>
          <w:p w14:paraId="0DE8D470" w14:textId="77777777" w:rsidR="008149CE" w:rsidRPr="008149CE" w:rsidRDefault="008149CE" w:rsidP="0097467A">
            <w:pPr>
              <w:pStyle w:val="10"/>
              <w:jc w:val="both"/>
              <w:rPr>
                <w:sz w:val="24"/>
                <w:szCs w:val="24"/>
              </w:rPr>
            </w:pPr>
            <w:r w:rsidRPr="008149CE">
              <w:rPr>
                <w:sz w:val="24"/>
                <w:szCs w:val="24"/>
              </w:rPr>
              <w:t xml:space="preserve">- принцип преемственности: учащийся посещает занятия во внеурочной деятельности с 1 по 9 класс. </w:t>
            </w:r>
          </w:p>
          <w:p w14:paraId="382A9478" w14:textId="3C08F071" w:rsidR="008149CE" w:rsidRPr="008149CE" w:rsidRDefault="008149CE" w:rsidP="0097467A">
            <w:pPr>
              <w:pStyle w:val="10"/>
              <w:jc w:val="both"/>
              <w:rPr>
                <w:sz w:val="24"/>
                <w:szCs w:val="24"/>
              </w:rPr>
            </w:pPr>
            <w:r w:rsidRPr="008149CE">
              <w:rPr>
                <w:i/>
                <w:sz w:val="24"/>
                <w:szCs w:val="24"/>
              </w:rPr>
              <w:t>Логика построения содержания</w:t>
            </w:r>
            <w:r w:rsidR="0097467A">
              <w:rPr>
                <w:b/>
                <w:i/>
                <w:sz w:val="24"/>
                <w:szCs w:val="24"/>
              </w:rPr>
              <w:t xml:space="preserve"> </w:t>
            </w:r>
            <w:r w:rsidRPr="008149CE">
              <w:rPr>
                <w:sz w:val="24"/>
                <w:szCs w:val="24"/>
              </w:rPr>
              <w:t>программы</w:t>
            </w:r>
            <w:r w:rsidRPr="008149CE">
              <w:rPr>
                <w:b/>
                <w:i/>
                <w:sz w:val="24"/>
                <w:szCs w:val="24"/>
              </w:rPr>
              <w:t xml:space="preserve"> </w:t>
            </w:r>
            <w:r w:rsidRPr="008149CE">
              <w:rPr>
                <w:sz w:val="24"/>
                <w:szCs w:val="24"/>
              </w:rPr>
              <w:t>основана на</w:t>
            </w:r>
          </w:p>
          <w:p w14:paraId="548E99E2" w14:textId="77777777" w:rsidR="008149CE" w:rsidRPr="008149CE" w:rsidRDefault="008149CE" w:rsidP="0097467A">
            <w:pPr>
              <w:pStyle w:val="10"/>
              <w:jc w:val="both"/>
              <w:rPr>
                <w:sz w:val="24"/>
                <w:szCs w:val="24"/>
              </w:rPr>
            </w:pPr>
            <w:r w:rsidRPr="008149CE">
              <w:rPr>
                <w:sz w:val="24"/>
                <w:szCs w:val="24"/>
              </w:rPr>
              <w:t>- основных концептах естественных наук;</w:t>
            </w:r>
          </w:p>
          <w:p w14:paraId="7DB24837" w14:textId="3496645C" w:rsidR="008149CE" w:rsidRPr="008149CE" w:rsidRDefault="005E39FE" w:rsidP="005E39FE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149CE" w:rsidRPr="008149CE">
              <w:rPr>
                <w:sz w:val="24"/>
                <w:szCs w:val="24"/>
              </w:rPr>
              <w:t>содержании предметных курсов естественно-научных дисциплин;</w:t>
            </w:r>
          </w:p>
          <w:p w14:paraId="3B89735F" w14:textId="77777777" w:rsidR="008149CE" w:rsidRPr="008149CE" w:rsidRDefault="008149CE" w:rsidP="005E39FE">
            <w:pPr>
              <w:pStyle w:val="10"/>
              <w:jc w:val="both"/>
              <w:rPr>
                <w:sz w:val="24"/>
                <w:szCs w:val="24"/>
              </w:rPr>
            </w:pPr>
            <w:r w:rsidRPr="008149CE">
              <w:rPr>
                <w:sz w:val="24"/>
                <w:szCs w:val="24"/>
              </w:rPr>
              <w:t xml:space="preserve">- последовательности изучения природы от </w:t>
            </w:r>
            <w:proofErr w:type="spellStart"/>
            <w:r w:rsidRPr="008149CE">
              <w:rPr>
                <w:sz w:val="24"/>
                <w:szCs w:val="24"/>
              </w:rPr>
              <w:t>мегамира</w:t>
            </w:r>
            <w:proofErr w:type="spellEnd"/>
            <w:r w:rsidRPr="008149CE">
              <w:rPr>
                <w:sz w:val="24"/>
                <w:szCs w:val="24"/>
              </w:rPr>
              <w:t xml:space="preserve"> к макромиру и микромиру.</w:t>
            </w:r>
          </w:p>
          <w:p w14:paraId="231BD410" w14:textId="315DE247" w:rsidR="008149CE" w:rsidRPr="008149CE" w:rsidRDefault="008149CE" w:rsidP="00D4117B">
            <w:pPr>
              <w:pStyle w:val="10"/>
              <w:jc w:val="both"/>
              <w:rPr>
                <w:b/>
                <w:bCs/>
                <w:sz w:val="24"/>
                <w:szCs w:val="24"/>
              </w:rPr>
            </w:pPr>
            <w:r w:rsidRPr="008149CE">
              <w:rPr>
                <w:b/>
                <w:bCs/>
                <w:sz w:val="24"/>
                <w:szCs w:val="24"/>
              </w:rPr>
              <w:t>Инновационная составляющая программы:</w:t>
            </w:r>
          </w:p>
          <w:p w14:paraId="7DA32766" w14:textId="36370570" w:rsidR="008149CE" w:rsidRPr="008149CE" w:rsidRDefault="00D4117B" w:rsidP="00D4117B">
            <w:pPr>
              <w:pStyle w:val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  <w:r w:rsidR="008149CE" w:rsidRPr="008149CE">
              <w:rPr>
                <w:sz w:val="24"/>
                <w:szCs w:val="24"/>
              </w:rPr>
              <w:t xml:space="preserve"> интеграция и преемственность предметов естественно-научного цикла во внеурочной деятельности по вертикали с 1 по 9 класс с целью развития системного научного мышления как фактора </w:t>
            </w:r>
            <w:r w:rsidR="008149CE" w:rsidRPr="008149CE">
              <w:rPr>
                <w:sz w:val="24"/>
                <w:szCs w:val="24"/>
              </w:rPr>
              <w:lastRenderedPageBreak/>
              <w:t>профориентации (на основе расширения содержания учебных программ и базовой математики);</w:t>
            </w:r>
          </w:p>
          <w:p w14:paraId="772B8018" w14:textId="4271F2E8" w:rsidR="008149CE" w:rsidRPr="008149CE" w:rsidRDefault="00D4117B" w:rsidP="008149CE">
            <w:pPr>
              <w:pStyle w:val="10"/>
              <w:ind w:firstLine="709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8149CE" w:rsidRPr="008149CE">
              <w:rPr>
                <w:i/>
                <w:sz w:val="24"/>
                <w:szCs w:val="24"/>
              </w:rPr>
              <w:t>интегрирующий фактор</w:t>
            </w:r>
            <w:r w:rsidR="008149CE" w:rsidRPr="008149CE">
              <w:rPr>
                <w:sz w:val="24"/>
                <w:szCs w:val="24"/>
              </w:rPr>
              <w:t xml:space="preserve"> содержания, скрепляющий формы урочной и внеурочной деятельности – концепты естественных наук; логика изучения природных явлений строится от </w:t>
            </w:r>
            <w:proofErr w:type="spellStart"/>
            <w:r w:rsidR="008149CE" w:rsidRPr="008149CE">
              <w:rPr>
                <w:sz w:val="24"/>
                <w:szCs w:val="24"/>
              </w:rPr>
              <w:t>мегамира</w:t>
            </w:r>
            <w:proofErr w:type="spellEnd"/>
            <w:r w:rsidR="008149CE" w:rsidRPr="008149CE">
              <w:rPr>
                <w:sz w:val="24"/>
                <w:szCs w:val="24"/>
              </w:rPr>
              <w:t xml:space="preserve"> к макромиру и микромиру;</w:t>
            </w:r>
          </w:p>
          <w:p w14:paraId="5ADE054A" w14:textId="76CD07D4" w:rsidR="008149CE" w:rsidRPr="008149CE" w:rsidRDefault="008149CE" w:rsidP="008149CE">
            <w:pPr>
              <w:pStyle w:val="10"/>
              <w:ind w:firstLine="709"/>
              <w:jc w:val="both"/>
              <w:rPr>
                <w:sz w:val="24"/>
                <w:szCs w:val="24"/>
              </w:rPr>
            </w:pPr>
            <w:r w:rsidRPr="008149CE">
              <w:rPr>
                <w:sz w:val="24"/>
                <w:szCs w:val="24"/>
              </w:rPr>
              <w:t xml:space="preserve">- реализация программ модулей в форме </w:t>
            </w:r>
            <w:r w:rsidRPr="008149CE">
              <w:rPr>
                <w:i/>
                <w:sz w:val="24"/>
                <w:szCs w:val="24"/>
              </w:rPr>
              <w:t xml:space="preserve">комплексных исследований обучающимися отдельных компонентов природы с позиции различных естественных наук – химии, физики, биологии, географии, экологии, что </w:t>
            </w:r>
            <w:r w:rsidRPr="008149CE">
              <w:rPr>
                <w:sz w:val="24"/>
                <w:szCs w:val="24"/>
              </w:rPr>
              <w:t xml:space="preserve">соответствует формату заданий </w:t>
            </w:r>
            <w:r w:rsidRPr="008149CE">
              <w:rPr>
                <w:sz w:val="24"/>
                <w:szCs w:val="24"/>
                <w:lang w:val="en-US"/>
              </w:rPr>
              <w:t>PISA</w:t>
            </w:r>
            <w:r w:rsidRPr="008149CE">
              <w:rPr>
                <w:sz w:val="24"/>
                <w:szCs w:val="24"/>
              </w:rPr>
              <w:t xml:space="preserve">, проверяющих естественнонаучную и математическую грамотность. </w:t>
            </w:r>
          </w:p>
          <w:p w14:paraId="127DC95E" w14:textId="77777777" w:rsidR="008149CE" w:rsidRPr="008149CE" w:rsidRDefault="008149CE" w:rsidP="008149CE">
            <w:pPr>
              <w:pStyle w:val="10"/>
              <w:ind w:firstLine="709"/>
              <w:jc w:val="both"/>
              <w:rPr>
                <w:sz w:val="24"/>
                <w:szCs w:val="24"/>
              </w:rPr>
            </w:pPr>
            <w:r w:rsidRPr="008149CE">
              <w:rPr>
                <w:sz w:val="24"/>
                <w:szCs w:val="24"/>
              </w:rPr>
              <w:t xml:space="preserve">- </w:t>
            </w:r>
            <w:r w:rsidRPr="008149CE">
              <w:rPr>
                <w:i/>
                <w:sz w:val="24"/>
                <w:szCs w:val="24"/>
              </w:rPr>
              <w:t>высокий уровень вариативности</w:t>
            </w:r>
            <w:r w:rsidRPr="008149CE">
              <w:rPr>
                <w:sz w:val="24"/>
                <w:szCs w:val="24"/>
              </w:rPr>
              <w:t xml:space="preserve"> за счет того, что каждая дидактическая единица программы подразумевает два варианта реализации – в рамках классно-урочной системы и внеурочной деятельности – в их взаимодополняемости или вариативном комбинировании указанных форм. </w:t>
            </w:r>
          </w:p>
          <w:p w14:paraId="113B4307" w14:textId="77777777" w:rsidR="00106977" w:rsidRPr="008149CE" w:rsidRDefault="00106977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</w:p>
        </w:tc>
      </w:tr>
      <w:tr w:rsidR="00106977" w:rsidRPr="00E80035" w14:paraId="3C56F5E1" w14:textId="0BDDE24B" w:rsidTr="00C364E8">
        <w:trPr>
          <w:trHeight w:val="901"/>
        </w:trPr>
        <w:tc>
          <w:tcPr>
            <w:tcW w:w="4132" w:type="dxa"/>
          </w:tcPr>
          <w:p w14:paraId="59449DCF" w14:textId="77777777" w:rsidR="00106977" w:rsidRPr="00E80035" w:rsidRDefault="00106977">
            <w:pPr>
              <w:pStyle w:val="TableParagraph"/>
              <w:spacing w:before="14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lastRenderedPageBreak/>
              <w:t>Обоснованные</w:t>
            </w:r>
            <w:r w:rsidRPr="00E80035">
              <w:rPr>
                <w:spacing w:val="-6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результаты</w:t>
            </w:r>
            <w:r w:rsidRPr="00E80035">
              <w:rPr>
                <w:spacing w:val="-5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эффективности</w:t>
            </w:r>
            <w:r w:rsidRPr="00E80035">
              <w:rPr>
                <w:spacing w:val="-4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продукта</w:t>
            </w:r>
            <w:r w:rsidRPr="00E80035">
              <w:rPr>
                <w:spacing w:val="-5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по</w:t>
            </w:r>
            <w:r w:rsidRPr="00E80035">
              <w:rPr>
                <w:spacing w:val="-5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сравнению</w:t>
            </w:r>
            <w:r w:rsidRPr="00E80035">
              <w:rPr>
                <w:spacing w:val="-11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с</w:t>
            </w:r>
            <w:r w:rsidRPr="00E80035">
              <w:rPr>
                <w:spacing w:val="-4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аналогичными,</w:t>
            </w:r>
            <w:r w:rsidRPr="00E80035">
              <w:rPr>
                <w:spacing w:val="-5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традиционно</w:t>
            </w:r>
            <w:r w:rsidRPr="00E80035">
              <w:rPr>
                <w:spacing w:val="-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используемыми</w:t>
            </w:r>
            <w:r w:rsidRPr="00E80035">
              <w:rPr>
                <w:spacing w:val="-3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в</w:t>
            </w:r>
          </w:p>
          <w:p w14:paraId="3866FA8C" w14:textId="77777777" w:rsidR="00106977" w:rsidRPr="00E80035" w:rsidRDefault="00106977">
            <w:pPr>
              <w:pStyle w:val="TableParagraph"/>
              <w:spacing w:before="1"/>
              <w:ind w:left="23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образовательном</w:t>
            </w:r>
            <w:r w:rsidRPr="00E80035">
              <w:rPr>
                <w:spacing w:val="-9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процессе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0DBEEE2C" w14:textId="3F09F9FD" w:rsidR="00474383" w:rsidRPr="00474383" w:rsidRDefault="00474383" w:rsidP="00474383">
            <w:pPr>
              <w:widowControl/>
              <w:autoSpaceDE/>
              <w:autoSpaceDN/>
              <w:contextualSpacing/>
            </w:pPr>
            <w:r w:rsidRPr="00474383">
              <w:rPr>
                <w:i/>
              </w:rPr>
              <w:t xml:space="preserve"> </w:t>
            </w:r>
            <w:r w:rsidRPr="0046525F">
              <w:t xml:space="preserve">Наличие знаний по общеобразовательным предметам, непосредственно связанным с выбором </w:t>
            </w:r>
            <w:r w:rsidR="0046525F" w:rsidRPr="0046525F">
              <w:t>естест</w:t>
            </w:r>
            <w:r w:rsidRPr="0046525F">
              <w:t>венно-научного профиля</w:t>
            </w:r>
            <w:r w:rsidR="0046525F">
              <w:t xml:space="preserve"> (знание об</w:t>
            </w:r>
            <w:r w:rsidRPr="00474383">
              <w:rPr>
                <w:rFonts w:eastAsia="Calibri"/>
                <w:sz w:val="24"/>
                <w:szCs w:val="24"/>
                <w:lang w:eastAsia="ru-RU"/>
              </w:rPr>
              <w:t xml:space="preserve"> явления</w:t>
            </w:r>
            <w:r w:rsidR="0046525F">
              <w:rPr>
                <w:rFonts w:eastAsia="Calibri"/>
                <w:sz w:val="24"/>
                <w:szCs w:val="24"/>
                <w:lang w:eastAsia="ru-RU"/>
              </w:rPr>
              <w:t>х, законах</w:t>
            </w:r>
            <w:r w:rsidRPr="00474383">
              <w:rPr>
                <w:rFonts w:eastAsia="Calibri"/>
                <w:sz w:val="24"/>
                <w:szCs w:val="24"/>
                <w:lang w:eastAsia="ru-RU"/>
              </w:rPr>
              <w:t xml:space="preserve"> и понятия</w:t>
            </w:r>
            <w:r w:rsidR="0046525F"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Pr="00474383">
              <w:rPr>
                <w:rFonts w:eastAsia="Calibri"/>
                <w:sz w:val="24"/>
                <w:szCs w:val="24"/>
                <w:lang w:eastAsia="ru-RU"/>
              </w:rPr>
              <w:t>, изучаемые разными естественными науками</w:t>
            </w:r>
            <w:r w:rsidR="0046525F">
              <w:rPr>
                <w:rFonts w:eastAsia="Calibri"/>
                <w:sz w:val="24"/>
                <w:szCs w:val="24"/>
                <w:lang w:eastAsia="ru-RU"/>
              </w:rPr>
              <w:t>)</w:t>
            </w:r>
            <w:r w:rsidRPr="00474383">
              <w:rPr>
                <w:rFonts w:eastAsia="Calibri"/>
                <w:sz w:val="24"/>
                <w:szCs w:val="24"/>
                <w:lang w:eastAsia="ru-RU"/>
              </w:rPr>
              <w:t xml:space="preserve">. </w:t>
            </w:r>
          </w:p>
          <w:p w14:paraId="70C3C14F" w14:textId="6A4A84F0" w:rsidR="00474383" w:rsidRPr="00474383" w:rsidRDefault="0046525F" w:rsidP="0047438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-Понимание общности </w:t>
            </w:r>
            <w:r w:rsidRPr="00474383">
              <w:rPr>
                <w:rFonts w:eastAsia="Calibri"/>
                <w:sz w:val="24"/>
                <w:szCs w:val="24"/>
                <w:lang w:eastAsia="ru-RU"/>
              </w:rPr>
              <w:t>структуры</w:t>
            </w:r>
            <w:r w:rsidR="00474383" w:rsidRPr="00474383">
              <w:rPr>
                <w:rFonts w:eastAsia="Calibri"/>
                <w:sz w:val="24"/>
                <w:szCs w:val="24"/>
                <w:lang w:eastAsia="ru-RU"/>
              </w:rPr>
              <w:t xml:space="preserve"> и алгоритма научных исследований в естественных науках</w:t>
            </w:r>
          </w:p>
          <w:p w14:paraId="7BD98620" w14:textId="34516F54" w:rsidR="00474383" w:rsidRPr="0046525F" w:rsidRDefault="0046525F" w:rsidP="00474383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-Применение знаний</w:t>
            </w:r>
            <w:r w:rsidR="00474383" w:rsidRPr="0046525F">
              <w:rPr>
                <w:rFonts w:eastAsia="Calibri"/>
                <w:sz w:val="24"/>
                <w:szCs w:val="24"/>
                <w:lang w:eastAsia="ru-RU"/>
              </w:rPr>
              <w:t xml:space="preserve"> из различных естественнонаучных </w:t>
            </w:r>
            <w:r w:rsidRPr="0046525F">
              <w:rPr>
                <w:rFonts w:eastAsia="Calibri"/>
                <w:sz w:val="24"/>
                <w:szCs w:val="24"/>
                <w:lang w:eastAsia="ru-RU"/>
              </w:rPr>
              <w:t>областей для</w:t>
            </w:r>
            <w:r w:rsidR="00474383" w:rsidRPr="0046525F">
              <w:rPr>
                <w:rFonts w:eastAsia="Calibri"/>
                <w:sz w:val="24"/>
                <w:szCs w:val="24"/>
                <w:lang w:eastAsia="ru-RU"/>
              </w:rPr>
              <w:t xml:space="preserve"> изучения предмета исследовани</w:t>
            </w:r>
            <w:r w:rsidRPr="0046525F">
              <w:rPr>
                <w:rFonts w:eastAsia="Calibri"/>
                <w:sz w:val="24"/>
                <w:szCs w:val="24"/>
                <w:lang w:eastAsia="ru-RU"/>
              </w:rPr>
              <w:t>я</w:t>
            </w:r>
          </w:p>
          <w:p w14:paraId="1FA5F6DF" w14:textId="6A85BB4D" w:rsidR="00474383" w:rsidRPr="00474383" w:rsidRDefault="0046525F" w:rsidP="0047438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-Знания об основных профессиях</w:t>
            </w:r>
            <w:r w:rsidR="00474383" w:rsidRPr="00474383">
              <w:rPr>
                <w:rFonts w:eastAsia="Calibri"/>
                <w:sz w:val="24"/>
                <w:szCs w:val="24"/>
                <w:lang w:eastAsia="ru-RU"/>
              </w:rPr>
              <w:t xml:space="preserve"> в области естественных наук.</w:t>
            </w:r>
          </w:p>
          <w:p w14:paraId="3CFC9CB5" w14:textId="18E8718A" w:rsidR="00474383" w:rsidRPr="00474383" w:rsidRDefault="0046525F" w:rsidP="0047438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-Понимание о </w:t>
            </w:r>
            <w:r w:rsidRPr="0046525F">
              <w:rPr>
                <w:rFonts w:eastAsia="Calibri"/>
                <w:sz w:val="24"/>
                <w:szCs w:val="24"/>
                <w:lang w:eastAsia="ru-RU"/>
              </w:rPr>
              <w:t xml:space="preserve">современном </w:t>
            </w:r>
            <w:r>
              <w:rPr>
                <w:rFonts w:eastAsia="Calibri"/>
                <w:sz w:val="24"/>
                <w:szCs w:val="24"/>
                <w:lang w:eastAsia="ru-RU"/>
              </w:rPr>
              <w:t>уровне</w:t>
            </w:r>
            <w:r w:rsidR="00474383" w:rsidRPr="00474383">
              <w:rPr>
                <w:rFonts w:eastAsia="Calibri"/>
                <w:sz w:val="24"/>
                <w:szCs w:val="24"/>
                <w:lang w:eastAsia="ru-RU"/>
              </w:rPr>
              <w:t xml:space="preserve"> и вектор</w:t>
            </w:r>
            <w:r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="00474383" w:rsidRPr="00474383">
              <w:rPr>
                <w:rFonts w:eastAsia="Calibri"/>
                <w:sz w:val="24"/>
                <w:szCs w:val="24"/>
                <w:lang w:eastAsia="ru-RU"/>
              </w:rPr>
              <w:t xml:space="preserve"> развития инновационных видов деятельности в области естественных наук</w:t>
            </w:r>
          </w:p>
          <w:p w14:paraId="415F6432" w14:textId="77777777" w:rsidR="0046525F" w:rsidRDefault="0046525F" w:rsidP="0046525F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-Осознание основных инновационных</w:t>
            </w:r>
            <w:r w:rsidR="00474383" w:rsidRPr="0046525F">
              <w:rPr>
                <w:rFonts w:eastAsia="Calibri"/>
                <w:sz w:val="24"/>
                <w:szCs w:val="24"/>
                <w:lang w:eastAsia="ru-RU"/>
              </w:rPr>
              <w:t xml:space="preserve"> направления</w:t>
            </w:r>
            <w:r>
              <w:rPr>
                <w:rFonts w:eastAsia="Calibri"/>
                <w:sz w:val="24"/>
                <w:szCs w:val="24"/>
                <w:lang w:eastAsia="ru-RU"/>
              </w:rPr>
              <w:t>х</w:t>
            </w:r>
            <w:r w:rsidR="00474383" w:rsidRPr="0046525F">
              <w:rPr>
                <w:rFonts w:eastAsia="Calibri"/>
                <w:sz w:val="24"/>
                <w:szCs w:val="24"/>
                <w:lang w:eastAsia="ru-RU"/>
              </w:rPr>
              <w:t xml:space="preserve"> работы уч</w:t>
            </w:r>
            <w:r>
              <w:rPr>
                <w:rFonts w:eastAsia="Calibri"/>
                <w:sz w:val="24"/>
                <w:szCs w:val="24"/>
                <w:lang w:eastAsia="ru-RU"/>
              </w:rPr>
              <w:t>еных в области естественных наук</w:t>
            </w:r>
          </w:p>
          <w:p w14:paraId="1E825ED8" w14:textId="6AE7A061" w:rsidR="00474383" w:rsidRPr="00474383" w:rsidRDefault="0046525F" w:rsidP="0046525F">
            <w:pPr>
              <w:widowControl/>
              <w:autoSpaceDE/>
              <w:autoSpaceDN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  <w:r w:rsidRPr="0046525F">
              <w:rPr>
                <w:rFonts w:eastAsia="Calibri"/>
                <w:sz w:val="24"/>
                <w:szCs w:val="24"/>
                <w:lang w:eastAsia="ru-RU"/>
              </w:rPr>
              <w:t xml:space="preserve">Умения </w:t>
            </w:r>
            <w:r w:rsidRPr="00474383">
              <w:rPr>
                <w:rFonts w:eastAsia="Calibri"/>
                <w:sz w:val="24"/>
                <w:szCs w:val="24"/>
                <w:lang w:eastAsia="ru-RU"/>
              </w:rPr>
              <w:t>соотносить</w:t>
            </w:r>
            <w:r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  <w:r w:rsidR="00474383" w:rsidRPr="00474383">
              <w:rPr>
                <w:rFonts w:eastAsia="Calibri"/>
                <w:sz w:val="24"/>
                <w:szCs w:val="24"/>
                <w:lang w:eastAsia="ru-RU"/>
              </w:rPr>
              <w:t>свои профессиона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льные возможности </w:t>
            </w:r>
            <w:r w:rsidRPr="00474383">
              <w:rPr>
                <w:rFonts w:eastAsia="Calibri"/>
                <w:sz w:val="24"/>
                <w:szCs w:val="24"/>
                <w:lang w:eastAsia="ru-RU"/>
              </w:rPr>
              <w:t>с</w:t>
            </w:r>
            <w:r w:rsidR="00474383" w:rsidRPr="00474383">
              <w:rPr>
                <w:rFonts w:eastAsia="Calibri"/>
                <w:sz w:val="24"/>
                <w:szCs w:val="24"/>
                <w:lang w:eastAsia="ru-RU"/>
              </w:rPr>
              <w:t xml:space="preserve"> требованиями к избираемой профессии</w:t>
            </w:r>
            <w:r w:rsidR="00D75555">
              <w:rPr>
                <w:rFonts w:eastAsia="Calibri"/>
                <w:sz w:val="24"/>
                <w:szCs w:val="24"/>
                <w:lang w:eastAsia="ru-RU"/>
              </w:rPr>
              <w:t>.</w:t>
            </w:r>
          </w:p>
          <w:p w14:paraId="7C90F822" w14:textId="7B7C4ECA" w:rsidR="00474383" w:rsidRDefault="00D75555" w:rsidP="00474383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 w:rsidRPr="0046525F">
              <w:rPr>
                <w:rFonts w:eastAsia="Calibri"/>
                <w:sz w:val="24"/>
                <w:szCs w:val="24"/>
                <w:lang w:eastAsia="ru-RU"/>
              </w:rPr>
              <w:t>П</w:t>
            </w:r>
            <w:r>
              <w:rPr>
                <w:rFonts w:eastAsia="Calibri"/>
                <w:sz w:val="24"/>
                <w:szCs w:val="24"/>
                <w:lang w:eastAsia="ru-RU"/>
              </w:rPr>
              <w:t>рименять</w:t>
            </w:r>
            <w:r w:rsidRPr="00D75555">
              <w:rPr>
                <w:rFonts w:eastAsia="Calibri"/>
                <w:sz w:val="24"/>
                <w:szCs w:val="24"/>
                <w:lang w:eastAsia="ru-RU"/>
              </w:rPr>
              <w:t xml:space="preserve"> знания о</w:t>
            </w:r>
            <w:r w:rsidR="00474383" w:rsidRPr="00474383">
              <w:rPr>
                <w:rFonts w:eastAsia="Calibri"/>
                <w:sz w:val="24"/>
                <w:szCs w:val="24"/>
                <w:lang w:eastAsia="ru-RU"/>
              </w:rPr>
              <w:t xml:space="preserve"> тре</w:t>
            </w:r>
            <w:r w:rsidR="0046525F">
              <w:rPr>
                <w:rFonts w:eastAsia="Calibri"/>
                <w:sz w:val="24"/>
                <w:szCs w:val="24"/>
                <w:lang w:eastAsia="ru-RU"/>
              </w:rPr>
              <w:t xml:space="preserve">бованиях к избираемой профессии </w:t>
            </w:r>
            <w:r w:rsidR="00474383" w:rsidRPr="00474383">
              <w:rPr>
                <w:rFonts w:eastAsia="Calibri"/>
                <w:sz w:val="24"/>
                <w:szCs w:val="24"/>
                <w:lang w:eastAsia="ru-RU"/>
              </w:rPr>
              <w:t>для выстраивания своего образовател</w:t>
            </w:r>
            <w:r w:rsidR="009B142B">
              <w:rPr>
                <w:rFonts w:eastAsia="Calibri"/>
                <w:sz w:val="24"/>
                <w:szCs w:val="24"/>
                <w:lang w:eastAsia="ru-RU"/>
              </w:rPr>
              <w:t>ьного маршрута.</w:t>
            </w:r>
          </w:p>
          <w:p w14:paraId="25F6E0B2" w14:textId="1AB2CADE" w:rsidR="000376B3" w:rsidRDefault="000376B3" w:rsidP="000376B3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-Самореализация, информированность, опыт творческой деятельности, опыт личных побед</w:t>
            </w:r>
          </w:p>
          <w:p w14:paraId="0B16DD84" w14:textId="6FE809A7" w:rsidR="000376B3" w:rsidRDefault="000376B3" w:rsidP="000376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-Мотивация к получению инженерно-технического образования </w:t>
            </w:r>
          </w:p>
          <w:p w14:paraId="073CC40F" w14:textId="131FBE5F" w:rsidR="000376B3" w:rsidRDefault="000376B3" w:rsidP="000376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-Личное и профессиональное самоопределение (осознанный выбор направления профессиональной деятельности, форм обучения и формы получения образования на следующем уровне). </w:t>
            </w:r>
          </w:p>
          <w:p w14:paraId="3D4EBAB7" w14:textId="77777777" w:rsidR="00106977" w:rsidRPr="00E80035" w:rsidRDefault="00106977" w:rsidP="00783049">
            <w:pPr>
              <w:pStyle w:val="TableParagraph"/>
              <w:spacing w:before="14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6977" w:rsidRPr="00E80035" w14:paraId="109F3774" w14:textId="2B78324D" w:rsidTr="00C364E8">
        <w:trPr>
          <w:trHeight w:val="611"/>
        </w:trPr>
        <w:tc>
          <w:tcPr>
            <w:tcW w:w="4132" w:type="dxa"/>
          </w:tcPr>
          <w:p w14:paraId="6F239100" w14:textId="77777777" w:rsidR="00106977" w:rsidRPr="00C6344B" w:rsidRDefault="00106977">
            <w:pPr>
              <w:pStyle w:val="TableParagraph"/>
              <w:spacing w:before="17" w:line="280" w:lineRule="auto"/>
              <w:ind w:left="23" w:right="1473"/>
              <w:rPr>
                <w:sz w:val="24"/>
                <w:szCs w:val="24"/>
                <w:highlight w:val="yellow"/>
              </w:rPr>
            </w:pPr>
            <w:r w:rsidRPr="00D75555">
              <w:rPr>
                <w:sz w:val="24"/>
                <w:szCs w:val="24"/>
              </w:rPr>
              <w:t>Необходимое</w:t>
            </w:r>
            <w:r w:rsidRPr="00D75555">
              <w:rPr>
                <w:spacing w:val="-11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ресурсное</w:t>
            </w:r>
            <w:r w:rsidRPr="00D75555">
              <w:rPr>
                <w:spacing w:val="-10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обеспечение</w:t>
            </w:r>
            <w:r w:rsidRPr="00D75555">
              <w:rPr>
                <w:spacing w:val="-10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при</w:t>
            </w:r>
            <w:r w:rsidRPr="00D75555">
              <w:rPr>
                <w:spacing w:val="-9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lastRenderedPageBreak/>
              <w:t>применении</w:t>
            </w:r>
            <w:r w:rsidRPr="00D75555">
              <w:rPr>
                <w:spacing w:val="-47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инновационного</w:t>
            </w:r>
            <w:r w:rsidRPr="00D75555">
              <w:rPr>
                <w:spacing w:val="-9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продукта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1A6E4118" w14:textId="44C3ED84" w:rsidR="00D07615" w:rsidRDefault="000E66A8" w:rsidP="00CC6399">
            <w:pPr>
              <w:pStyle w:val="TableParagraph"/>
              <w:numPr>
                <w:ilvl w:val="0"/>
                <w:numId w:val="24"/>
              </w:numPr>
              <w:spacing w:line="28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Материалы и оборудование для</w:t>
            </w:r>
            <w:r w:rsidR="00D07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</w:t>
            </w:r>
            <w:r w:rsidR="00D0761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дени</w:t>
            </w:r>
            <w:r w:rsidR="00D0761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эксперимент</w:t>
            </w:r>
            <w:r w:rsidR="00D07615">
              <w:rPr>
                <w:sz w:val="24"/>
                <w:szCs w:val="24"/>
              </w:rPr>
              <w:t xml:space="preserve">альных работ (лаборатории: </w:t>
            </w:r>
            <w:r w:rsidR="00D07615">
              <w:rPr>
                <w:sz w:val="24"/>
                <w:szCs w:val="24"/>
              </w:rPr>
              <w:lastRenderedPageBreak/>
              <w:t>химическая, физическая и пр.)</w:t>
            </w:r>
          </w:p>
          <w:p w14:paraId="1C3A372E" w14:textId="43FC17F4" w:rsidR="00D07615" w:rsidRDefault="00D07615" w:rsidP="00CC6399">
            <w:pPr>
              <w:pStyle w:val="TableParagraph"/>
              <w:numPr>
                <w:ilvl w:val="0"/>
                <w:numId w:val="24"/>
              </w:numPr>
              <w:spacing w:line="28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Кадровый состав (квалификация педагогов естественно-научного профиля, позволяющая работать на уровне интеграционных и межпредметных связей).</w:t>
            </w:r>
          </w:p>
          <w:p w14:paraId="7A212064" w14:textId="792ACC2E" w:rsidR="000E66A8" w:rsidRPr="00E80035" w:rsidRDefault="00D07615" w:rsidP="00CC6399">
            <w:pPr>
              <w:pStyle w:val="TableParagraph"/>
              <w:numPr>
                <w:ilvl w:val="0"/>
                <w:numId w:val="24"/>
              </w:numPr>
              <w:spacing w:line="28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Материально-техническая база для проведения занятий в начальной школе  </w:t>
            </w:r>
          </w:p>
        </w:tc>
      </w:tr>
      <w:tr w:rsidR="00106977" w:rsidRPr="00E80035" w14:paraId="1033F312" w14:textId="29E59A96" w:rsidTr="00C364E8">
        <w:trPr>
          <w:trHeight w:val="901"/>
        </w:trPr>
        <w:tc>
          <w:tcPr>
            <w:tcW w:w="4132" w:type="dxa"/>
          </w:tcPr>
          <w:p w14:paraId="471F041A" w14:textId="77777777" w:rsidR="00106977" w:rsidRPr="00D75555" w:rsidRDefault="00106977">
            <w:pPr>
              <w:pStyle w:val="TableParagraph"/>
              <w:tabs>
                <w:tab w:val="left" w:pos="5883"/>
              </w:tabs>
              <w:ind w:left="23" w:right="325"/>
              <w:rPr>
                <w:sz w:val="24"/>
                <w:szCs w:val="24"/>
              </w:rPr>
            </w:pPr>
            <w:r w:rsidRPr="00D75555">
              <w:rPr>
                <w:sz w:val="24"/>
                <w:szCs w:val="24"/>
              </w:rPr>
              <w:lastRenderedPageBreak/>
              <w:t>Технология</w:t>
            </w:r>
            <w:r w:rsidRPr="00D75555">
              <w:rPr>
                <w:spacing w:val="-6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внедрения</w:t>
            </w:r>
            <w:r w:rsidRPr="00D75555">
              <w:rPr>
                <w:spacing w:val="-5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инновационного</w:t>
            </w:r>
            <w:r w:rsidRPr="00D75555">
              <w:rPr>
                <w:spacing w:val="-4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продукта</w:t>
            </w:r>
            <w:r w:rsidRPr="00D75555">
              <w:rPr>
                <w:spacing w:val="-4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с</w:t>
            </w:r>
            <w:r w:rsidRPr="00D75555">
              <w:rPr>
                <w:spacing w:val="-4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выделением</w:t>
            </w:r>
            <w:r w:rsidRPr="00D75555">
              <w:rPr>
                <w:sz w:val="24"/>
                <w:szCs w:val="24"/>
              </w:rPr>
              <w:tab/>
            </w:r>
            <w:r w:rsidRPr="00D75555">
              <w:rPr>
                <w:spacing w:val="-1"/>
                <w:sz w:val="24"/>
                <w:szCs w:val="24"/>
              </w:rPr>
              <w:t xml:space="preserve">этапов </w:t>
            </w:r>
            <w:r w:rsidRPr="00D75555">
              <w:rPr>
                <w:sz w:val="24"/>
                <w:szCs w:val="24"/>
              </w:rPr>
              <w:t>и</w:t>
            </w:r>
            <w:r w:rsidRPr="00D75555">
              <w:rPr>
                <w:spacing w:val="-47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необходимых</w:t>
            </w:r>
            <w:r w:rsidRPr="00D75555">
              <w:rPr>
                <w:spacing w:val="-2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ресурсов</w:t>
            </w:r>
            <w:r w:rsidRPr="00D75555">
              <w:rPr>
                <w:spacing w:val="-1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(кадровых,</w:t>
            </w:r>
            <w:r w:rsidRPr="00D75555">
              <w:rPr>
                <w:spacing w:val="1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материально-</w:t>
            </w:r>
          </w:p>
          <w:p w14:paraId="0BED44AC" w14:textId="77777777" w:rsidR="00106977" w:rsidRPr="00C6344B" w:rsidRDefault="00106977">
            <w:pPr>
              <w:pStyle w:val="TableParagraph"/>
              <w:ind w:left="23"/>
              <w:rPr>
                <w:sz w:val="24"/>
                <w:szCs w:val="24"/>
                <w:highlight w:val="yellow"/>
              </w:rPr>
            </w:pPr>
            <w:r w:rsidRPr="00D75555">
              <w:rPr>
                <w:sz w:val="24"/>
                <w:szCs w:val="24"/>
              </w:rPr>
              <w:t>технических,</w:t>
            </w:r>
            <w:r w:rsidRPr="00D75555">
              <w:rPr>
                <w:spacing w:val="-2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финансовых</w:t>
            </w:r>
            <w:r w:rsidRPr="00D75555">
              <w:rPr>
                <w:spacing w:val="-2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и</w:t>
            </w:r>
            <w:r w:rsidRPr="00D75555">
              <w:rPr>
                <w:spacing w:val="-3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др.)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0357243" w14:textId="42EE9394" w:rsidR="00106977" w:rsidRDefault="00B37FD8">
            <w:pPr>
              <w:pStyle w:val="TableParagraph"/>
              <w:tabs>
                <w:tab w:val="left" w:pos="5883"/>
              </w:tabs>
              <w:ind w:left="23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внедрения:</w:t>
            </w:r>
          </w:p>
          <w:p w14:paraId="5B3746F3" w14:textId="2795332D" w:rsidR="00B37FD8" w:rsidRDefault="00B37FD8">
            <w:pPr>
              <w:pStyle w:val="TableParagraph"/>
              <w:tabs>
                <w:tab w:val="left" w:pos="5883"/>
              </w:tabs>
              <w:ind w:left="23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определение </w:t>
            </w:r>
            <w:r w:rsidR="00D35D52">
              <w:rPr>
                <w:sz w:val="24"/>
                <w:szCs w:val="24"/>
              </w:rPr>
              <w:t xml:space="preserve">кадровых ресурсов для ведения </w:t>
            </w:r>
            <w:r w:rsidR="00D07615">
              <w:rPr>
                <w:sz w:val="24"/>
                <w:szCs w:val="24"/>
              </w:rPr>
              <w:t>программы</w:t>
            </w:r>
            <w:r w:rsidR="00A7546E">
              <w:rPr>
                <w:sz w:val="24"/>
                <w:szCs w:val="24"/>
              </w:rPr>
              <w:t xml:space="preserve"> (совет ИП): руководитель (координатор, ответственный за мониторинг), педагоги для проведения </w:t>
            </w:r>
            <w:r w:rsidR="00D35D52">
              <w:rPr>
                <w:sz w:val="24"/>
                <w:szCs w:val="24"/>
              </w:rPr>
              <w:t xml:space="preserve">модулей внеурочной деятельности; определение материально-технической базы для проведения </w:t>
            </w:r>
            <w:r w:rsidR="00A7546E">
              <w:rPr>
                <w:sz w:val="24"/>
                <w:szCs w:val="24"/>
              </w:rPr>
              <w:t>опытно-</w:t>
            </w:r>
            <w:r w:rsidR="00D35D52">
              <w:rPr>
                <w:sz w:val="24"/>
                <w:szCs w:val="24"/>
              </w:rPr>
              <w:t>эксперимент</w:t>
            </w:r>
            <w:r w:rsidR="00A7546E">
              <w:rPr>
                <w:sz w:val="24"/>
                <w:szCs w:val="24"/>
              </w:rPr>
              <w:t>альной работы;</w:t>
            </w:r>
            <w:r w:rsidR="00D35D52">
              <w:rPr>
                <w:sz w:val="24"/>
                <w:szCs w:val="24"/>
              </w:rPr>
              <w:t xml:space="preserve"> составление плана проектной </w:t>
            </w:r>
            <w:r w:rsidR="00A7546E">
              <w:rPr>
                <w:sz w:val="24"/>
                <w:szCs w:val="24"/>
              </w:rPr>
              <w:t xml:space="preserve">работы </w:t>
            </w:r>
            <w:r w:rsidR="00D35D52">
              <w:rPr>
                <w:sz w:val="24"/>
                <w:szCs w:val="24"/>
              </w:rPr>
              <w:t>в условиях внеурочной деятельности</w:t>
            </w:r>
            <w:r w:rsidR="000E66A8">
              <w:rPr>
                <w:sz w:val="24"/>
                <w:szCs w:val="24"/>
              </w:rPr>
              <w:t>.</w:t>
            </w:r>
          </w:p>
          <w:p w14:paraId="78B425AA" w14:textId="6E8FD3A4" w:rsidR="000E66A8" w:rsidRDefault="00D35D52">
            <w:pPr>
              <w:pStyle w:val="TableParagraph"/>
              <w:tabs>
                <w:tab w:val="left" w:pos="5883"/>
              </w:tabs>
              <w:ind w:left="23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этап: внесение корректировок в типовые программы модулей (создание рабочих программ в соответствии с запросами обучающихся, изменениями </w:t>
            </w:r>
            <w:r w:rsidR="000E66A8">
              <w:rPr>
                <w:sz w:val="24"/>
                <w:szCs w:val="24"/>
              </w:rPr>
              <w:t>предметной программы и пр.); согласование общих межпредметных мероприятий.</w:t>
            </w:r>
          </w:p>
          <w:p w14:paraId="1805D1F5" w14:textId="1EB73A2F" w:rsidR="00D35D52" w:rsidRDefault="000E66A8">
            <w:pPr>
              <w:pStyle w:val="TableParagraph"/>
              <w:tabs>
                <w:tab w:val="left" w:pos="5883"/>
              </w:tabs>
              <w:ind w:left="23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этап: реализация модулей с оценкой промежуточных результатов; проведение межпредметных мероприятий. </w:t>
            </w:r>
          </w:p>
          <w:p w14:paraId="52C93100" w14:textId="763FDD6F" w:rsidR="000E66A8" w:rsidRPr="00E80035" w:rsidRDefault="000E66A8">
            <w:pPr>
              <w:pStyle w:val="TableParagraph"/>
              <w:tabs>
                <w:tab w:val="left" w:pos="5883"/>
              </w:tabs>
              <w:ind w:left="23" w:right="3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этап: подведение итогов реализации программы (за уч. год); проведение заключительных торжественных мероприятий (защиты проектов, праздники, награждения и пр.).</w:t>
            </w:r>
          </w:p>
        </w:tc>
      </w:tr>
      <w:tr w:rsidR="00106977" w:rsidRPr="00E80035" w14:paraId="6B637E35" w14:textId="35BE9BB6" w:rsidTr="00C364E8">
        <w:trPr>
          <w:trHeight w:val="611"/>
        </w:trPr>
        <w:tc>
          <w:tcPr>
            <w:tcW w:w="4132" w:type="dxa"/>
          </w:tcPr>
          <w:p w14:paraId="3400B9E7" w14:textId="77777777" w:rsidR="00106977" w:rsidRPr="00E80035" w:rsidRDefault="00106977">
            <w:pPr>
              <w:pStyle w:val="TableParagraph"/>
              <w:spacing w:before="14" w:line="280" w:lineRule="auto"/>
              <w:ind w:left="23" w:right="1473"/>
              <w:rPr>
                <w:sz w:val="24"/>
                <w:szCs w:val="24"/>
              </w:rPr>
            </w:pPr>
            <w:r w:rsidRPr="00E80035">
              <w:rPr>
                <w:spacing w:val="-1"/>
                <w:sz w:val="24"/>
                <w:szCs w:val="24"/>
              </w:rPr>
              <w:t>Описание</w:t>
            </w:r>
            <w:r w:rsidRPr="00E80035">
              <w:rPr>
                <w:spacing w:val="-11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эффектов,</w:t>
            </w:r>
            <w:r w:rsidRPr="00E80035">
              <w:rPr>
                <w:spacing w:val="-11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достигаемых</w:t>
            </w:r>
            <w:r w:rsidRPr="00E80035">
              <w:rPr>
                <w:spacing w:val="-12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при</w:t>
            </w:r>
            <w:r w:rsidRPr="00E80035">
              <w:rPr>
                <w:spacing w:val="-12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использовании</w:t>
            </w:r>
            <w:r w:rsidRPr="00E80035">
              <w:rPr>
                <w:spacing w:val="-47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инновационного</w:t>
            </w:r>
            <w:r w:rsidRPr="00E80035">
              <w:rPr>
                <w:spacing w:val="-9"/>
                <w:sz w:val="24"/>
                <w:szCs w:val="24"/>
              </w:rPr>
              <w:t xml:space="preserve"> </w:t>
            </w:r>
            <w:r w:rsidRPr="00E80035">
              <w:rPr>
                <w:sz w:val="24"/>
                <w:szCs w:val="24"/>
              </w:rPr>
              <w:t>продукта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6F29B82A" w14:textId="337F8255" w:rsidR="00106977" w:rsidRPr="00564051" w:rsidRDefault="00564051" w:rsidP="00564051">
            <w:pPr>
              <w:pStyle w:val="TableParagraph"/>
              <w:ind w:left="23" w:right="1474"/>
              <w:contextualSpacing/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>П</w:t>
            </w:r>
            <w:r w:rsidRPr="00564051">
              <w:rPr>
                <w:color w:val="000000"/>
                <w:kern w:val="24"/>
                <w:sz w:val="24"/>
                <w:szCs w:val="24"/>
              </w:rPr>
              <w:t>овышение доли учащихся старших классов, мотивированных к поступлению в вузы на инженерные специальности естественно-научного и математического профиля</w:t>
            </w:r>
          </w:p>
        </w:tc>
      </w:tr>
      <w:tr w:rsidR="00106977" w:rsidRPr="00E80035" w14:paraId="4278059E" w14:textId="619DBEA8" w:rsidTr="00C364E8">
        <w:trPr>
          <w:trHeight w:val="611"/>
        </w:trPr>
        <w:tc>
          <w:tcPr>
            <w:tcW w:w="4132" w:type="dxa"/>
          </w:tcPr>
          <w:p w14:paraId="62ED9F8D" w14:textId="77777777" w:rsidR="00106977" w:rsidRPr="00E80035" w:rsidRDefault="00106977">
            <w:pPr>
              <w:pStyle w:val="TableParagraph"/>
              <w:spacing w:before="14" w:line="280" w:lineRule="auto"/>
              <w:ind w:left="23" w:right="1473"/>
              <w:rPr>
                <w:sz w:val="24"/>
                <w:szCs w:val="24"/>
              </w:rPr>
            </w:pPr>
            <w:r w:rsidRPr="00D75555">
              <w:rPr>
                <w:sz w:val="24"/>
                <w:szCs w:val="24"/>
              </w:rPr>
              <w:t>Возможные</w:t>
            </w:r>
            <w:r w:rsidRPr="00D75555">
              <w:rPr>
                <w:spacing w:val="-13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риски</w:t>
            </w:r>
            <w:r w:rsidRPr="00D75555">
              <w:rPr>
                <w:spacing w:val="-8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при</w:t>
            </w:r>
            <w:r w:rsidRPr="00D75555">
              <w:rPr>
                <w:spacing w:val="-11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использовании</w:t>
            </w:r>
            <w:r w:rsidRPr="00D75555">
              <w:rPr>
                <w:spacing w:val="-9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инновационного</w:t>
            </w:r>
            <w:r w:rsidRPr="00D75555">
              <w:rPr>
                <w:spacing w:val="-47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продукта</w:t>
            </w:r>
            <w:r w:rsidRPr="00D75555">
              <w:rPr>
                <w:spacing w:val="-5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и</w:t>
            </w:r>
            <w:r w:rsidRPr="00D75555">
              <w:rPr>
                <w:spacing w:val="-4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пути</w:t>
            </w:r>
            <w:r w:rsidRPr="00D75555">
              <w:rPr>
                <w:spacing w:val="-6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их</w:t>
            </w:r>
            <w:r w:rsidRPr="00D75555">
              <w:rPr>
                <w:spacing w:val="-4"/>
                <w:sz w:val="24"/>
                <w:szCs w:val="24"/>
              </w:rPr>
              <w:t xml:space="preserve"> </w:t>
            </w:r>
            <w:r w:rsidRPr="00D75555">
              <w:rPr>
                <w:sz w:val="24"/>
                <w:szCs w:val="24"/>
              </w:rPr>
              <w:t>преодоления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14:paraId="28DAADC5" w14:textId="77777777" w:rsidR="00106977" w:rsidRDefault="002502EB" w:rsidP="00B37FD8">
            <w:pPr>
              <w:pStyle w:val="TableParagraph"/>
              <w:numPr>
                <w:ilvl w:val="0"/>
                <w:numId w:val="22"/>
              </w:numPr>
              <w:spacing w:line="281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Недостаток педагогических кадров для проведения занятий во внеурочной деятельности. - Решение: обеспечение педагогических кадров равномерной педагогической нагрузкой, включающей занятия внеурочной деятельности.</w:t>
            </w:r>
          </w:p>
          <w:p w14:paraId="489A7AE6" w14:textId="77777777" w:rsidR="002502EB" w:rsidRDefault="002502EB" w:rsidP="00B37FD8">
            <w:pPr>
              <w:pStyle w:val="TableParagraph"/>
              <w:numPr>
                <w:ilvl w:val="0"/>
                <w:numId w:val="22"/>
              </w:numPr>
              <w:spacing w:line="281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Невозможность по объективным причинам посещения </w:t>
            </w:r>
            <w:r w:rsidR="00B37FD8">
              <w:rPr>
                <w:sz w:val="24"/>
                <w:szCs w:val="24"/>
              </w:rPr>
              <w:t>учащимся какого-то модуля внеурочных занятий. – Решение: применение индивидуального подхода для восполнения знаний; соблюдение принципа модульного обучения.</w:t>
            </w:r>
          </w:p>
          <w:p w14:paraId="26E58558" w14:textId="2BE8769B" w:rsidR="00B37FD8" w:rsidRPr="002502EB" w:rsidRDefault="00B37FD8" w:rsidP="00B37FD8">
            <w:pPr>
              <w:pStyle w:val="TableParagraph"/>
              <w:numPr>
                <w:ilvl w:val="0"/>
                <w:numId w:val="22"/>
              </w:numPr>
              <w:spacing w:line="281" w:lineRule="auto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Недостаток оборудования </w:t>
            </w:r>
            <w:r w:rsidR="00C364E8">
              <w:rPr>
                <w:sz w:val="24"/>
                <w:szCs w:val="24"/>
              </w:rPr>
              <w:t xml:space="preserve">для проведения экспериментов. </w:t>
            </w:r>
            <w:r>
              <w:rPr>
                <w:sz w:val="24"/>
                <w:szCs w:val="24"/>
              </w:rPr>
              <w:t xml:space="preserve">Решение: поиск партнеров, заинтересованных в выпускниках, осваивающих профессию инженера.  </w:t>
            </w:r>
          </w:p>
        </w:tc>
      </w:tr>
    </w:tbl>
    <w:p w14:paraId="07F5E865" w14:textId="73A19243" w:rsidR="005E39FE" w:rsidRDefault="005E39FE" w:rsidP="0088367D">
      <w:pPr>
        <w:pStyle w:val="4"/>
        <w:spacing w:before="68"/>
        <w:ind w:left="0"/>
      </w:pPr>
    </w:p>
    <w:p w14:paraId="4CC3AFDD" w14:textId="44DA5B85" w:rsidR="006B2F97" w:rsidRDefault="009E2F22">
      <w:pPr>
        <w:pStyle w:val="4"/>
        <w:spacing w:before="68"/>
      </w:pPr>
      <w:r>
        <w:lastRenderedPageBreak/>
        <w:t>*</w:t>
      </w:r>
      <w:r>
        <w:rPr>
          <w:spacing w:val="-7"/>
        </w:rPr>
        <w:t xml:space="preserve"> </w:t>
      </w:r>
      <w:r>
        <w:t>Форма</w:t>
      </w:r>
      <w:r>
        <w:rPr>
          <w:spacing w:val="-7"/>
        </w:rPr>
        <w:t xml:space="preserve"> </w:t>
      </w:r>
      <w:r>
        <w:t>инновационного</w:t>
      </w:r>
      <w:r>
        <w:rPr>
          <w:spacing w:val="-7"/>
        </w:rPr>
        <w:t xml:space="preserve"> </w:t>
      </w:r>
      <w:r>
        <w:t>продукта</w:t>
      </w:r>
    </w:p>
    <w:p w14:paraId="0A3EA235" w14:textId="77777777" w:rsidR="006B2F97" w:rsidRDefault="006B2F97">
      <w:pPr>
        <w:pStyle w:val="a3"/>
        <w:spacing w:before="6"/>
        <w:rPr>
          <w:b/>
          <w:i/>
          <w:sz w:val="29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9"/>
      </w:tblGrid>
      <w:tr w:rsidR="006B2F97" w14:paraId="273DCF53" w14:textId="77777777">
        <w:trPr>
          <w:trHeight w:val="318"/>
        </w:trPr>
        <w:tc>
          <w:tcPr>
            <w:tcW w:w="8369" w:type="dxa"/>
          </w:tcPr>
          <w:p w14:paraId="1FE17477" w14:textId="77777777" w:rsidR="006B2F97" w:rsidRDefault="009E2F22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</w:tr>
      <w:tr w:rsidR="006B2F97" w14:paraId="14E0E17A" w14:textId="77777777">
        <w:trPr>
          <w:trHeight w:val="316"/>
        </w:trPr>
        <w:tc>
          <w:tcPr>
            <w:tcW w:w="8369" w:type="dxa"/>
          </w:tcPr>
          <w:p w14:paraId="094771AE" w14:textId="77777777" w:rsidR="006B2F97" w:rsidRDefault="009E2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</w:tr>
      <w:tr w:rsidR="006B2F97" w14:paraId="598FCDF1" w14:textId="77777777">
        <w:trPr>
          <w:trHeight w:val="316"/>
        </w:trPr>
        <w:tc>
          <w:tcPr>
            <w:tcW w:w="8369" w:type="dxa"/>
          </w:tcPr>
          <w:p w14:paraId="1236C0D1" w14:textId="77777777" w:rsidR="006B2F97" w:rsidRDefault="009E2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</w:tr>
      <w:tr w:rsidR="006B2F97" w14:paraId="32A7BD48" w14:textId="77777777">
        <w:trPr>
          <w:trHeight w:val="316"/>
        </w:trPr>
        <w:tc>
          <w:tcPr>
            <w:tcW w:w="8369" w:type="dxa"/>
          </w:tcPr>
          <w:p w14:paraId="7CDC8358" w14:textId="77777777" w:rsidR="006B2F97" w:rsidRDefault="009E2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6B2F97" w14:paraId="1323B0BA" w14:textId="77777777">
        <w:trPr>
          <w:trHeight w:val="318"/>
        </w:trPr>
        <w:tc>
          <w:tcPr>
            <w:tcW w:w="8369" w:type="dxa"/>
          </w:tcPr>
          <w:p w14:paraId="681545CD" w14:textId="77777777" w:rsidR="006B2F97" w:rsidRDefault="009E2F22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Учебно-методический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(комплекс)</w:t>
            </w:r>
          </w:p>
        </w:tc>
      </w:tr>
      <w:tr w:rsidR="006B2F97" w14:paraId="304DE11E" w14:textId="77777777">
        <w:trPr>
          <w:trHeight w:val="316"/>
        </w:trPr>
        <w:tc>
          <w:tcPr>
            <w:tcW w:w="8369" w:type="dxa"/>
          </w:tcPr>
          <w:p w14:paraId="5B3F8E95" w14:textId="0201CC16" w:rsidR="006B2F97" w:rsidRDefault="009E2F22" w:rsidP="00A15A41">
            <w:pPr>
              <w:pStyle w:val="TableParagraph"/>
              <w:numPr>
                <w:ilvl w:val="0"/>
                <w:numId w:val="17"/>
              </w:numPr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="00A15A41">
              <w:rPr>
                <w:sz w:val="24"/>
              </w:rPr>
              <w:t xml:space="preserve">  </w:t>
            </w:r>
          </w:p>
        </w:tc>
      </w:tr>
      <w:tr w:rsidR="006B2F97" w14:paraId="4B986A0F" w14:textId="77777777">
        <w:trPr>
          <w:trHeight w:val="316"/>
        </w:trPr>
        <w:tc>
          <w:tcPr>
            <w:tcW w:w="8369" w:type="dxa"/>
          </w:tcPr>
          <w:p w14:paraId="36C20075" w14:textId="77777777" w:rsidR="006B2F97" w:rsidRDefault="009E2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</w:tr>
      <w:tr w:rsidR="006B2F97" w14:paraId="271156B5" w14:textId="77777777">
        <w:trPr>
          <w:trHeight w:val="316"/>
        </w:trPr>
        <w:tc>
          <w:tcPr>
            <w:tcW w:w="8369" w:type="dxa"/>
          </w:tcPr>
          <w:p w14:paraId="3129AE52" w14:textId="77777777" w:rsidR="006B2F97" w:rsidRDefault="009E2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</w:tr>
      <w:tr w:rsidR="006B2F97" w14:paraId="0904A78D" w14:textId="77777777">
        <w:trPr>
          <w:trHeight w:val="318"/>
        </w:trPr>
        <w:tc>
          <w:tcPr>
            <w:tcW w:w="8369" w:type="dxa"/>
          </w:tcPr>
          <w:p w14:paraId="5F382C34" w14:textId="77777777" w:rsidR="006B2F97" w:rsidRDefault="009E2F22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</w:tr>
      <w:tr w:rsidR="006B2F97" w14:paraId="1AAD72C0" w14:textId="77777777">
        <w:trPr>
          <w:trHeight w:val="316"/>
        </w:trPr>
        <w:tc>
          <w:tcPr>
            <w:tcW w:w="8369" w:type="dxa"/>
          </w:tcPr>
          <w:p w14:paraId="129C8BD7" w14:textId="77777777" w:rsidR="006B2F97" w:rsidRDefault="009E2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6B2F97" w14:paraId="31D352F2" w14:textId="77777777">
        <w:trPr>
          <w:trHeight w:val="316"/>
        </w:trPr>
        <w:tc>
          <w:tcPr>
            <w:tcW w:w="8369" w:type="dxa"/>
          </w:tcPr>
          <w:p w14:paraId="0B17F9B5" w14:textId="77777777" w:rsidR="006B2F97" w:rsidRDefault="009E2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Диагностические,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6B2F97" w14:paraId="1565F891" w14:textId="77777777">
        <w:trPr>
          <w:trHeight w:val="318"/>
        </w:trPr>
        <w:tc>
          <w:tcPr>
            <w:tcW w:w="8369" w:type="dxa"/>
          </w:tcPr>
          <w:p w14:paraId="1321DE9D" w14:textId="77777777" w:rsidR="006B2F97" w:rsidRDefault="009E2F2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что)</w:t>
            </w:r>
          </w:p>
        </w:tc>
      </w:tr>
    </w:tbl>
    <w:p w14:paraId="03FD89C1" w14:textId="77777777" w:rsidR="006B2F97" w:rsidRDefault="009E2F22">
      <w:pPr>
        <w:spacing w:before="1"/>
        <w:ind w:left="1752"/>
        <w:rPr>
          <w:sz w:val="24"/>
        </w:rPr>
      </w:pPr>
      <w:r>
        <w:rPr>
          <w:sz w:val="24"/>
          <w:u w:val="single"/>
        </w:rPr>
        <w:t>Отмечается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один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вариантов</w:t>
      </w:r>
    </w:p>
    <w:p w14:paraId="309A51A2" w14:textId="77777777" w:rsidR="006B2F97" w:rsidRDefault="006B2F97">
      <w:pPr>
        <w:pStyle w:val="a3"/>
        <w:rPr>
          <w:sz w:val="20"/>
        </w:rPr>
      </w:pPr>
    </w:p>
    <w:p w14:paraId="2B3A8740" w14:textId="77777777" w:rsidR="006B2F97" w:rsidRDefault="006B2F97">
      <w:pPr>
        <w:pStyle w:val="a3"/>
        <w:spacing w:before="5"/>
        <w:rPr>
          <w:sz w:val="20"/>
        </w:rPr>
      </w:pPr>
    </w:p>
    <w:p w14:paraId="7F635C17" w14:textId="77777777" w:rsidR="006B2F97" w:rsidRDefault="009E2F22">
      <w:pPr>
        <w:pStyle w:val="4"/>
        <w:spacing w:after="6"/>
        <w:ind w:left="1611"/>
      </w:pPr>
      <w:r>
        <w:t>**</w:t>
      </w:r>
      <w:r>
        <w:rPr>
          <w:spacing w:val="-7"/>
        </w:rPr>
        <w:t xml:space="preserve"> </w:t>
      </w:r>
      <w:r>
        <w:t>Тематика</w:t>
      </w:r>
      <w:r>
        <w:rPr>
          <w:spacing w:val="-7"/>
        </w:rPr>
        <w:t xml:space="preserve"> </w:t>
      </w:r>
      <w:r>
        <w:t>инновационного</w:t>
      </w:r>
      <w:r>
        <w:rPr>
          <w:spacing w:val="-9"/>
        </w:rPr>
        <w:t xml:space="preserve"> </w:t>
      </w:r>
      <w:r>
        <w:t>продукта:</w:t>
      </w:r>
    </w:p>
    <w:tbl>
      <w:tblPr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0"/>
      </w:tblGrid>
      <w:tr w:rsidR="006B2F97" w14:paraId="664456B1" w14:textId="77777777">
        <w:trPr>
          <w:trHeight w:val="316"/>
        </w:trPr>
        <w:tc>
          <w:tcPr>
            <w:tcW w:w="9710" w:type="dxa"/>
          </w:tcPr>
          <w:p w14:paraId="21D0E740" w14:textId="77777777" w:rsidR="006B2F97" w:rsidRDefault="009E2F22">
            <w:pPr>
              <w:pStyle w:val="TableParagraph"/>
              <w:spacing w:before="15"/>
              <w:ind w:left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</w:t>
            </w:r>
          </w:p>
        </w:tc>
      </w:tr>
      <w:tr w:rsidR="006B2F97" w14:paraId="3DD90DCE" w14:textId="77777777">
        <w:trPr>
          <w:trHeight w:val="321"/>
        </w:trPr>
        <w:tc>
          <w:tcPr>
            <w:tcW w:w="9710" w:type="dxa"/>
          </w:tcPr>
          <w:p w14:paraId="66BEB956" w14:textId="77777777" w:rsidR="006B2F97" w:rsidRDefault="009E2F22">
            <w:pPr>
              <w:pStyle w:val="TableParagraph"/>
              <w:spacing w:before="18"/>
              <w:ind w:left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B2F97" w14:paraId="78542BE8" w14:textId="77777777">
        <w:trPr>
          <w:trHeight w:val="318"/>
        </w:trPr>
        <w:tc>
          <w:tcPr>
            <w:tcW w:w="9710" w:type="dxa"/>
          </w:tcPr>
          <w:p w14:paraId="4AF37173" w14:textId="23A5C6F7" w:rsidR="006B2F97" w:rsidRDefault="009E2F22" w:rsidP="00A15A41">
            <w:pPr>
              <w:pStyle w:val="TableParagraph"/>
              <w:numPr>
                <w:ilvl w:val="0"/>
                <w:numId w:val="17"/>
              </w:numPr>
              <w:spacing w:before="1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 w:rsidR="00A15A41">
              <w:rPr>
                <w:sz w:val="24"/>
              </w:rPr>
              <w:t xml:space="preserve">   </w:t>
            </w:r>
          </w:p>
        </w:tc>
      </w:tr>
      <w:tr w:rsidR="006B2F97" w14:paraId="416FAB85" w14:textId="77777777">
        <w:trPr>
          <w:trHeight w:val="594"/>
        </w:trPr>
        <w:tc>
          <w:tcPr>
            <w:tcW w:w="9710" w:type="dxa"/>
          </w:tcPr>
          <w:p w14:paraId="50254909" w14:textId="77777777" w:rsidR="006B2F97" w:rsidRDefault="009E2F22">
            <w:pPr>
              <w:pStyle w:val="TableParagraph"/>
              <w:tabs>
                <w:tab w:val="left" w:pos="1449"/>
                <w:tab w:val="left" w:pos="3573"/>
                <w:tab w:val="left" w:pos="4281"/>
                <w:tab w:val="left" w:pos="6405"/>
              </w:tabs>
              <w:spacing w:before="15"/>
              <w:ind w:left="33" w:right="3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дополнительного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неформального</w:t>
            </w:r>
            <w:r>
              <w:rPr>
                <w:sz w:val="24"/>
              </w:rPr>
              <w:tab/>
              <w:t>образования и 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6B2F97" w14:paraId="3C27493A" w14:textId="77777777">
        <w:trPr>
          <w:trHeight w:val="318"/>
        </w:trPr>
        <w:tc>
          <w:tcPr>
            <w:tcW w:w="9710" w:type="dxa"/>
          </w:tcPr>
          <w:p w14:paraId="7413F191" w14:textId="77777777" w:rsidR="006B2F97" w:rsidRDefault="009E2F22">
            <w:pPr>
              <w:pStyle w:val="TableParagraph"/>
              <w:spacing w:before="18"/>
              <w:ind w:left="33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одаренных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молодежи</w:t>
            </w:r>
          </w:p>
        </w:tc>
      </w:tr>
      <w:tr w:rsidR="006B2F97" w14:paraId="57926B6F" w14:textId="77777777">
        <w:trPr>
          <w:trHeight w:val="594"/>
        </w:trPr>
        <w:tc>
          <w:tcPr>
            <w:tcW w:w="9710" w:type="dxa"/>
          </w:tcPr>
          <w:p w14:paraId="4A311228" w14:textId="77777777" w:rsidR="006B2F97" w:rsidRDefault="009E2F22">
            <w:pPr>
              <w:pStyle w:val="TableParagraph"/>
              <w:tabs>
                <w:tab w:val="left" w:pos="4281"/>
                <w:tab w:val="left" w:pos="7821"/>
              </w:tabs>
              <w:spacing w:before="15"/>
              <w:ind w:left="33" w:right="10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 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детьми-инвалидами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лицами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6B2F97" w14:paraId="098CF93D" w14:textId="77777777">
        <w:trPr>
          <w:trHeight w:val="594"/>
        </w:trPr>
        <w:tc>
          <w:tcPr>
            <w:tcW w:w="9710" w:type="dxa"/>
          </w:tcPr>
          <w:p w14:paraId="27307889" w14:textId="77777777" w:rsidR="006B2F97" w:rsidRDefault="009E2F22">
            <w:pPr>
              <w:pStyle w:val="TableParagraph"/>
              <w:tabs>
                <w:tab w:val="left" w:pos="1449"/>
                <w:tab w:val="left" w:pos="2865"/>
                <w:tab w:val="left" w:pos="4281"/>
                <w:tab w:val="left" w:pos="5697"/>
                <w:tab w:val="left" w:pos="7821"/>
              </w:tabs>
              <w:spacing w:before="15" w:line="242" w:lineRule="auto"/>
              <w:ind w:left="33" w:right="9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кадрового</w:t>
            </w:r>
            <w:r>
              <w:rPr>
                <w:sz w:val="24"/>
              </w:rPr>
              <w:tab/>
              <w:t>потенциала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дошкольного,</w:t>
            </w:r>
            <w:r>
              <w:rPr>
                <w:sz w:val="24"/>
              </w:rPr>
              <w:tab/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</w:t>
            </w:r>
          </w:p>
        </w:tc>
      </w:tr>
      <w:tr w:rsidR="006B2F97" w14:paraId="09D0A2E9" w14:textId="77777777">
        <w:trPr>
          <w:trHeight w:val="318"/>
        </w:trPr>
        <w:tc>
          <w:tcPr>
            <w:tcW w:w="9710" w:type="dxa"/>
          </w:tcPr>
          <w:p w14:paraId="004247FF" w14:textId="77777777" w:rsidR="006B2F97" w:rsidRDefault="009E2F22">
            <w:pPr>
              <w:pStyle w:val="TableParagraph"/>
              <w:spacing w:before="18"/>
              <w:ind w:left="3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 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информационной</w:t>
            </w:r>
          </w:p>
        </w:tc>
      </w:tr>
      <w:tr w:rsidR="006B2F97" w14:paraId="2535B497" w14:textId="77777777">
        <w:trPr>
          <w:trHeight w:val="318"/>
        </w:trPr>
        <w:tc>
          <w:tcPr>
            <w:tcW w:w="9710" w:type="dxa"/>
          </w:tcPr>
          <w:p w14:paraId="24066AA3" w14:textId="77777777" w:rsidR="006B2F97" w:rsidRDefault="009E2F22">
            <w:pPr>
              <w:pStyle w:val="TableParagraph"/>
              <w:spacing w:before="18"/>
              <w:ind w:left="33"/>
              <w:rPr>
                <w:sz w:val="24"/>
              </w:rPr>
            </w:pPr>
            <w:r>
              <w:rPr>
                <w:sz w:val="24"/>
              </w:rPr>
              <w:t>прозрачности 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6B2F97" w14:paraId="63116176" w14:textId="77777777">
        <w:trPr>
          <w:trHeight w:val="318"/>
        </w:trPr>
        <w:tc>
          <w:tcPr>
            <w:tcW w:w="9710" w:type="dxa"/>
          </w:tcPr>
          <w:p w14:paraId="185DD718" w14:textId="77777777" w:rsidR="006B2F97" w:rsidRDefault="009E2F22">
            <w:pPr>
              <w:pStyle w:val="TableParagraph"/>
              <w:spacing w:before="18"/>
              <w:ind w:left="33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</w:p>
        </w:tc>
      </w:tr>
    </w:tbl>
    <w:p w14:paraId="2CD4D4BB" w14:textId="77777777" w:rsidR="006B2F97" w:rsidRDefault="009E2F22">
      <w:pPr>
        <w:ind w:left="1752"/>
        <w:rPr>
          <w:sz w:val="24"/>
        </w:rPr>
      </w:pPr>
      <w:r>
        <w:rPr>
          <w:sz w:val="24"/>
          <w:u w:val="single"/>
        </w:rPr>
        <w:t>Отмечается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один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из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вариантов</w:t>
      </w:r>
    </w:p>
    <w:p w14:paraId="7BF1D875" w14:textId="77777777" w:rsidR="006B2F97" w:rsidRDefault="006B2F97">
      <w:pPr>
        <w:pStyle w:val="a3"/>
        <w:spacing w:before="10"/>
        <w:rPr>
          <w:sz w:val="15"/>
        </w:rPr>
      </w:pPr>
    </w:p>
    <w:p w14:paraId="0809E822" w14:textId="77777777" w:rsidR="006B2F97" w:rsidRDefault="009E2F22">
      <w:pPr>
        <w:pStyle w:val="4"/>
        <w:spacing w:after="4"/>
      </w:pPr>
      <w:r>
        <w:t>***</w:t>
      </w:r>
      <w:r>
        <w:rPr>
          <w:spacing w:val="-1"/>
        </w:rPr>
        <w:t xml:space="preserve"> </w:t>
      </w:r>
      <w:r>
        <w:t>Номинация:</w:t>
      </w: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</w:tblGrid>
      <w:tr w:rsidR="006B2F97" w14:paraId="4E0AEFB8" w14:textId="77777777">
        <w:trPr>
          <w:trHeight w:val="316"/>
        </w:trPr>
        <w:tc>
          <w:tcPr>
            <w:tcW w:w="8222" w:type="dxa"/>
          </w:tcPr>
          <w:p w14:paraId="7F1B1BEB" w14:textId="22EBBF98" w:rsidR="006B2F97" w:rsidRDefault="009E2F22" w:rsidP="00A15A41">
            <w:pPr>
              <w:pStyle w:val="TableParagraph"/>
              <w:numPr>
                <w:ilvl w:val="0"/>
                <w:numId w:val="17"/>
              </w:numPr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A15A41">
              <w:rPr>
                <w:sz w:val="24"/>
              </w:rPr>
              <w:t xml:space="preserve">  </w:t>
            </w:r>
          </w:p>
        </w:tc>
      </w:tr>
      <w:tr w:rsidR="006B2F97" w14:paraId="2525D462" w14:textId="77777777">
        <w:trPr>
          <w:trHeight w:val="318"/>
        </w:trPr>
        <w:tc>
          <w:tcPr>
            <w:tcW w:w="8222" w:type="dxa"/>
          </w:tcPr>
          <w:p w14:paraId="149B4EAC" w14:textId="77777777" w:rsidR="006B2F97" w:rsidRDefault="009E2F22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</w:p>
        </w:tc>
      </w:tr>
      <w:tr w:rsidR="006B2F97" w14:paraId="4BD1DA92" w14:textId="77777777">
        <w:trPr>
          <w:trHeight w:val="316"/>
        </w:trPr>
        <w:tc>
          <w:tcPr>
            <w:tcW w:w="8222" w:type="dxa"/>
          </w:tcPr>
          <w:p w14:paraId="37517A69" w14:textId="77777777" w:rsidR="006B2F97" w:rsidRDefault="009E2F22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14:paraId="3BB0B34E" w14:textId="22E63F42" w:rsidR="006B2F97" w:rsidRDefault="009E2F22" w:rsidP="005702A8">
      <w:pPr>
        <w:spacing w:before="61"/>
        <w:ind w:left="1632"/>
        <w:rPr>
          <w:sz w:val="24"/>
          <w:u w:val="single"/>
        </w:rPr>
      </w:pPr>
      <w:r>
        <w:rPr>
          <w:sz w:val="24"/>
          <w:u w:val="single"/>
        </w:rPr>
        <w:t>Отмечается</w:t>
      </w:r>
      <w:r>
        <w:rPr>
          <w:spacing w:val="-2"/>
          <w:sz w:val="24"/>
          <w:u w:val="single"/>
        </w:rPr>
        <w:t xml:space="preserve"> </w:t>
      </w:r>
      <w:r w:rsidR="005702A8">
        <w:rPr>
          <w:sz w:val="24"/>
          <w:u w:val="single"/>
        </w:rPr>
        <w:t>один из вариантов</w:t>
      </w:r>
    </w:p>
    <w:p w14:paraId="7615859D" w14:textId="32B3D28B" w:rsidR="00C364E8" w:rsidRDefault="00C364E8" w:rsidP="005702A8">
      <w:pPr>
        <w:spacing w:before="61"/>
        <w:ind w:left="1632"/>
        <w:rPr>
          <w:sz w:val="24"/>
          <w:u w:val="single"/>
        </w:rPr>
      </w:pPr>
    </w:p>
    <w:p w14:paraId="37A0F7BD" w14:textId="354CCDF3" w:rsidR="00C364E8" w:rsidRDefault="00C364E8" w:rsidP="005702A8">
      <w:pPr>
        <w:spacing w:before="61"/>
        <w:ind w:left="1632"/>
        <w:rPr>
          <w:sz w:val="24"/>
          <w:u w:val="single"/>
        </w:rPr>
      </w:pPr>
    </w:p>
    <w:p w14:paraId="5E85B745" w14:textId="4AD4C3A8" w:rsidR="00C364E8" w:rsidRDefault="00C364E8" w:rsidP="005702A8">
      <w:pPr>
        <w:spacing w:before="61"/>
        <w:ind w:left="1632"/>
        <w:rPr>
          <w:sz w:val="24"/>
          <w:u w:val="single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3"/>
        <w:gridCol w:w="6252"/>
      </w:tblGrid>
      <w:tr w:rsidR="00C364E8" w:rsidRPr="00E80035" w14:paraId="7C28069C" w14:textId="77777777" w:rsidTr="003A269E">
        <w:trPr>
          <w:trHeight w:val="589"/>
        </w:trPr>
        <w:tc>
          <w:tcPr>
            <w:tcW w:w="3793" w:type="dxa"/>
            <w:shd w:val="clear" w:color="auto" w:fill="auto"/>
          </w:tcPr>
          <w:p w14:paraId="7102ED5E" w14:textId="77777777" w:rsidR="00C364E8" w:rsidRPr="00E80035" w:rsidRDefault="00C364E8" w:rsidP="003A269E">
            <w:pPr>
              <w:pStyle w:val="TableParagraph"/>
              <w:tabs>
                <w:tab w:val="left" w:pos="900"/>
                <w:tab w:val="left" w:pos="1615"/>
                <w:tab w:val="left" w:pos="2218"/>
              </w:tabs>
              <w:spacing w:line="221" w:lineRule="exact"/>
              <w:ind w:left="200"/>
              <w:rPr>
                <w:sz w:val="24"/>
                <w:szCs w:val="24"/>
              </w:rPr>
            </w:pPr>
            <w:r w:rsidRPr="00E800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30. 03 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ab/>
              <w:t xml:space="preserve">2022 </w:t>
            </w:r>
            <w:r w:rsidRPr="00E80035">
              <w:rPr>
                <w:sz w:val="24"/>
                <w:szCs w:val="24"/>
              </w:rPr>
              <w:t>г.</w:t>
            </w:r>
          </w:p>
        </w:tc>
        <w:tc>
          <w:tcPr>
            <w:tcW w:w="6252" w:type="dxa"/>
            <w:shd w:val="clear" w:color="auto" w:fill="auto"/>
          </w:tcPr>
          <w:p w14:paraId="18592769" w14:textId="77777777" w:rsidR="00C364E8" w:rsidRPr="00E80035" w:rsidRDefault="00C364E8" w:rsidP="003A269E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Т.Н. </w:t>
            </w:r>
            <w:proofErr w:type="spellStart"/>
            <w:r>
              <w:rPr>
                <w:sz w:val="24"/>
                <w:szCs w:val="24"/>
              </w:rPr>
              <w:t>Згибай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2F49AF27" w14:textId="77777777" w:rsidR="00C364E8" w:rsidRPr="00E80035" w:rsidRDefault="00C364E8" w:rsidP="003A269E">
            <w:pPr>
              <w:pStyle w:val="TableParagraph"/>
              <w:spacing w:line="20" w:lineRule="exact"/>
              <w:ind w:left="1332"/>
              <w:rPr>
                <w:sz w:val="24"/>
                <w:szCs w:val="24"/>
              </w:rPr>
            </w:pPr>
            <w:r w:rsidRPr="00E80035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26927A92" wp14:editId="5C74FC18">
                      <wp:extent cx="2733040" cy="5080"/>
                      <wp:effectExtent l="12700" t="3175" r="6985" b="1079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33040" cy="5080"/>
                                <a:chOff x="0" y="0"/>
                                <a:chExt cx="4304" cy="8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43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6CA3C" id="Group 18" o:spid="_x0000_s1026" style="width:215.2pt;height:.4pt;mso-position-horizontal-relative:char;mso-position-vertical-relative:line" coordsize="43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">
                      <v:line id="Line 19" o:spid="_x0000_s1027" style="position:absolute;visibility:visible;mso-wrap-style:square" from="0,4" to="430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" strokeweight=".14056mm"/>
                      <w10:anchorlock/>
                    </v:group>
                  </w:pict>
                </mc:Fallback>
              </mc:AlternateContent>
            </w:r>
          </w:p>
          <w:p w14:paraId="38D13400" w14:textId="77777777" w:rsidR="00C364E8" w:rsidRDefault="00C364E8" w:rsidP="003A269E">
            <w:pPr>
              <w:pStyle w:val="TableParagraph"/>
              <w:spacing w:line="168" w:lineRule="exact"/>
              <w:ind w:left="1336" w:right="88"/>
              <w:rPr>
                <w:i/>
                <w:sz w:val="24"/>
                <w:szCs w:val="24"/>
              </w:rPr>
            </w:pPr>
            <w:r w:rsidRPr="00E80035">
              <w:rPr>
                <w:i/>
                <w:sz w:val="24"/>
                <w:szCs w:val="24"/>
              </w:rPr>
              <w:t>подпись</w:t>
            </w:r>
            <w:r w:rsidRPr="00E80035">
              <w:rPr>
                <w:i/>
                <w:spacing w:val="1"/>
                <w:sz w:val="24"/>
                <w:szCs w:val="24"/>
              </w:rPr>
              <w:t xml:space="preserve"> </w:t>
            </w:r>
            <w:r w:rsidRPr="00E80035">
              <w:rPr>
                <w:i/>
                <w:sz w:val="24"/>
                <w:szCs w:val="24"/>
              </w:rPr>
              <w:t>руководителя</w:t>
            </w:r>
            <w:r w:rsidRPr="00E80035">
              <w:rPr>
                <w:i/>
                <w:spacing w:val="2"/>
                <w:sz w:val="24"/>
                <w:szCs w:val="24"/>
              </w:rPr>
              <w:t xml:space="preserve"> </w:t>
            </w:r>
            <w:r w:rsidRPr="00E80035">
              <w:rPr>
                <w:i/>
                <w:sz w:val="24"/>
                <w:szCs w:val="24"/>
              </w:rPr>
              <w:t>ОУ,</w:t>
            </w:r>
            <w:r w:rsidRPr="00E80035">
              <w:rPr>
                <w:i/>
                <w:spacing w:val="3"/>
                <w:sz w:val="24"/>
                <w:szCs w:val="24"/>
              </w:rPr>
              <w:t xml:space="preserve"> </w:t>
            </w:r>
            <w:r w:rsidRPr="00E80035">
              <w:rPr>
                <w:i/>
                <w:sz w:val="24"/>
                <w:szCs w:val="24"/>
              </w:rPr>
              <w:t>заверенная</w:t>
            </w:r>
            <w:r w:rsidRPr="00E80035">
              <w:rPr>
                <w:i/>
                <w:spacing w:val="2"/>
                <w:sz w:val="24"/>
                <w:szCs w:val="24"/>
              </w:rPr>
              <w:t xml:space="preserve"> </w:t>
            </w:r>
            <w:r w:rsidRPr="00E80035">
              <w:rPr>
                <w:i/>
                <w:sz w:val="24"/>
                <w:szCs w:val="24"/>
              </w:rPr>
              <w:t>печатью/</w:t>
            </w:r>
            <w:r w:rsidRPr="00E80035">
              <w:rPr>
                <w:i/>
                <w:spacing w:val="3"/>
                <w:sz w:val="24"/>
                <w:szCs w:val="24"/>
              </w:rPr>
              <w:t xml:space="preserve"> </w:t>
            </w:r>
            <w:r w:rsidRPr="00E80035">
              <w:rPr>
                <w:i/>
                <w:sz w:val="24"/>
                <w:szCs w:val="24"/>
              </w:rPr>
              <w:t>расшифровка</w:t>
            </w:r>
            <w:r w:rsidRPr="00E80035">
              <w:rPr>
                <w:i/>
                <w:spacing w:val="-37"/>
                <w:sz w:val="24"/>
                <w:szCs w:val="24"/>
              </w:rPr>
              <w:t xml:space="preserve"> </w:t>
            </w:r>
            <w:r w:rsidRPr="00E80035">
              <w:rPr>
                <w:i/>
                <w:sz w:val="24"/>
                <w:szCs w:val="24"/>
              </w:rPr>
              <w:t>подписи</w:t>
            </w:r>
          </w:p>
          <w:p w14:paraId="4CC4ACC1" w14:textId="77777777" w:rsidR="00C364E8" w:rsidRDefault="00C364E8" w:rsidP="003A269E">
            <w:pPr>
              <w:pStyle w:val="TableParagraph"/>
              <w:spacing w:line="168" w:lineRule="exact"/>
              <w:ind w:right="88"/>
              <w:rPr>
                <w:i/>
                <w:sz w:val="24"/>
                <w:szCs w:val="24"/>
              </w:rPr>
            </w:pPr>
          </w:p>
          <w:p w14:paraId="30245044" w14:textId="77777777" w:rsidR="00C364E8" w:rsidRPr="00E80035" w:rsidRDefault="00C364E8" w:rsidP="003A269E">
            <w:pPr>
              <w:pStyle w:val="TableParagraph"/>
              <w:spacing w:line="168" w:lineRule="exact"/>
              <w:ind w:left="1336" w:right="88"/>
              <w:rPr>
                <w:i/>
                <w:sz w:val="24"/>
                <w:szCs w:val="24"/>
              </w:rPr>
            </w:pPr>
          </w:p>
        </w:tc>
      </w:tr>
    </w:tbl>
    <w:p w14:paraId="5F62EBF5" w14:textId="77777777" w:rsidR="00C364E8" w:rsidRDefault="00C364E8" w:rsidP="005702A8">
      <w:pPr>
        <w:spacing w:before="61"/>
        <w:ind w:left="1632"/>
        <w:rPr>
          <w:sz w:val="24"/>
        </w:rPr>
        <w:sectPr w:rsidR="00C364E8">
          <w:pgSz w:w="11920" w:h="16850"/>
          <w:pgMar w:top="1120" w:right="320" w:bottom="280" w:left="460" w:header="720" w:footer="720" w:gutter="0"/>
          <w:cols w:space="720"/>
        </w:sectPr>
      </w:pPr>
    </w:p>
    <w:p w14:paraId="13B81707" w14:textId="578365AD" w:rsidR="006B2F97" w:rsidRDefault="006B2F97" w:rsidP="005702A8">
      <w:pPr>
        <w:pStyle w:val="3"/>
        <w:spacing w:before="250"/>
        <w:jc w:val="left"/>
      </w:pPr>
    </w:p>
    <w:sectPr w:rsidR="006B2F97">
      <w:pgSz w:w="11910" w:h="16840"/>
      <w:pgMar w:top="1120" w:right="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C13"/>
    <w:multiLevelType w:val="hybridMultilevel"/>
    <w:tmpl w:val="8CCC07B6"/>
    <w:lvl w:ilvl="0" w:tplc="5464E47C">
      <w:start w:val="1"/>
      <w:numFmt w:val="decimal"/>
      <w:lvlText w:val="%1."/>
      <w:lvlJc w:val="left"/>
      <w:pPr>
        <w:ind w:left="467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C648D0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2" w:tplc="E3942F94">
      <w:numFmt w:val="bullet"/>
      <w:lvlText w:val="•"/>
      <w:lvlJc w:val="left"/>
      <w:pPr>
        <w:ind w:left="5970" w:hanging="360"/>
      </w:pPr>
      <w:rPr>
        <w:rFonts w:hint="default"/>
        <w:lang w:val="ru-RU" w:eastAsia="en-US" w:bidi="ar-SA"/>
      </w:rPr>
    </w:lvl>
    <w:lvl w:ilvl="3" w:tplc="91E0D74E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4" w:tplc="6AD4B8AA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5" w:tplc="DBFE3032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  <w:lvl w:ilvl="6" w:tplc="6D3C1B9E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7" w:tplc="C930ADA4">
      <w:numFmt w:val="bullet"/>
      <w:lvlText w:val="•"/>
      <w:lvlJc w:val="left"/>
      <w:pPr>
        <w:ind w:left="9195" w:hanging="360"/>
      </w:pPr>
      <w:rPr>
        <w:rFonts w:hint="default"/>
        <w:lang w:val="ru-RU" w:eastAsia="en-US" w:bidi="ar-SA"/>
      </w:rPr>
    </w:lvl>
    <w:lvl w:ilvl="8" w:tplc="E47E3B88">
      <w:numFmt w:val="bullet"/>
      <w:lvlText w:val="•"/>
      <w:lvlJc w:val="left"/>
      <w:pPr>
        <w:ind w:left="984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80021C"/>
    <w:multiLevelType w:val="multilevel"/>
    <w:tmpl w:val="42065D60"/>
    <w:lvl w:ilvl="0">
      <w:start w:val="1"/>
      <w:numFmt w:val="decimal"/>
      <w:lvlText w:val="%1"/>
      <w:lvlJc w:val="left"/>
      <w:pPr>
        <w:ind w:left="67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78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8" w:hanging="6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7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8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696"/>
      </w:pPr>
      <w:rPr>
        <w:rFonts w:hint="default"/>
        <w:lang w:val="ru-RU" w:eastAsia="en-US" w:bidi="ar-SA"/>
      </w:rPr>
    </w:lvl>
  </w:abstractNum>
  <w:abstractNum w:abstractNumId="2" w15:restartNumberingAfterBreak="0">
    <w:nsid w:val="09FC33E5"/>
    <w:multiLevelType w:val="hybridMultilevel"/>
    <w:tmpl w:val="22CC6788"/>
    <w:lvl w:ilvl="0" w:tplc="7BB2CD2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7234"/>
    <w:multiLevelType w:val="hybridMultilevel"/>
    <w:tmpl w:val="203A9F20"/>
    <w:lvl w:ilvl="0" w:tplc="3B84BCC0">
      <w:numFmt w:val="bullet"/>
      <w:lvlText w:val=""/>
      <w:lvlJc w:val="left"/>
      <w:pPr>
        <w:ind w:left="743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C9347ECC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D84C7BA0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3" w:tplc="1820CE06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4" w:tplc="63FEA0A4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5" w:tplc="37C60234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6" w:tplc="05FAA572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7" w:tplc="B8D6A06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8" w:tplc="E684D91E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10804F3"/>
    <w:multiLevelType w:val="multilevel"/>
    <w:tmpl w:val="001475CC"/>
    <w:lvl w:ilvl="0">
      <w:start w:val="2"/>
      <w:numFmt w:val="decimal"/>
      <w:lvlText w:val="%1"/>
      <w:lvlJc w:val="left"/>
      <w:pPr>
        <w:ind w:left="1136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6" w:hanging="404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3138" w:hanging="4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6" w:hanging="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5" w:hanging="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3" w:hanging="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32" w:hanging="404"/>
      </w:pPr>
      <w:rPr>
        <w:rFonts w:hint="default"/>
        <w:lang w:val="ru-RU" w:eastAsia="en-US" w:bidi="ar-SA"/>
      </w:rPr>
    </w:lvl>
  </w:abstractNum>
  <w:abstractNum w:abstractNumId="5" w15:restartNumberingAfterBreak="0">
    <w:nsid w:val="239969D9"/>
    <w:multiLevelType w:val="hybridMultilevel"/>
    <w:tmpl w:val="DFDA2EB4"/>
    <w:lvl w:ilvl="0" w:tplc="75CA36E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5113D"/>
    <w:multiLevelType w:val="hybridMultilevel"/>
    <w:tmpl w:val="E3EC9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5C7FA2"/>
    <w:multiLevelType w:val="hybridMultilevel"/>
    <w:tmpl w:val="7B9EC77C"/>
    <w:lvl w:ilvl="0" w:tplc="75CA36E0">
      <w:numFmt w:val="bullet"/>
      <w:lvlText w:val=""/>
      <w:lvlJc w:val="left"/>
      <w:pPr>
        <w:ind w:left="743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7BB2CD24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5ADE7642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3" w:tplc="5A2A6E26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4" w:tplc="413018D8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5" w:tplc="8C702C6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6" w:tplc="057CC222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7" w:tplc="14D8F3D0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8" w:tplc="03647B62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8AD7986"/>
    <w:multiLevelType w:val="hybridMultilevel"/>
    <w:tmpl w:val="D93A36E0"/>
    <w:lvl w:ilvl="0" w:tplc="7BB2CD2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42A8E"/>
    <w:multiLevelType w:val="hybridMultilevel"/>
    <w:tmpl w:val="97F41AF4"/>
    <w:lvl w:ilvl="0" w:tplc="4CDE3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C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CB3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A88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CEC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9AED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60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05E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AC0A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1A7B92"/>
    <w:multiLevelType w:val="hybridMultilevel"/>
    <w:tmpl w:val="BDFE5FD0"/>
    <w:lvl w:ilvl="0" w:tplc="49023466">
      <w:numFmt w:val="bullet"/>
      <w:lvlText w:val="-"/>
      <w:lvlJc w:val="left"/>
      <w:pPr>
        <w:ind w:left="106" w:hanging="140"/>
      </w:pPr>
      <w:rPr>
        <w:rFonts w:hint="default"/>
        <w:w w:val="99"/>
        <w:lang w:val="ru-RU" w:eastAsia="en-US" w:bidi="ar-SA"/>
      </w:rPr>
    </w:lvl>
    <w:lvl w:ilvl="1" w:tplc="7A464218">
      <w:numFmt w:val="bullet"/>
      <w:lvlText w:val=""/>
      <w:lvlJc w:val="left"/>
      <w:pPr>
        <w:ind w:left="15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17291A8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3" w:tplc="687A8830">
      <w:numFmt w:val="bullet"/>
      <w:lvlText w:val="•"/>
      <w:lvlJc w:val="left"/>
      <w:pPr>
        <w:ind w:left="2738" w:hanging="360"/>
      </w:pPr>
      <w:rPr>
        <w:rFonts w:hint="default"/>
        <w:lang w:val="ru-RU" w:eastAsia="en-US" w:bidi="ar-SA"/>
      </w:rPr>
    </w:lvl>
    <w:lvl w:ilvl="4" w:tplc="2BDAC216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5" w:tplc="541AC7EE">
      <w:numFmt w:val="bullet"/>
      <w:lvlText w:val="•"/>
      <w:lvlJc w:val="left"/>
      <w:pPr>
        <w:ind w:left="5136" w:hanging="360"/>
      </w:pPr>
      <w:rPr>
        <w:rFonts w:hint="default"/>
        <w:lang w:val="ru-RU" w:eastAsia="en-US" w:bidi="ar-SA"/>
      </w:rPr>
    </w:lvl>
    <w:lvl w:ilvl="6" w:tplc="9E08FE6A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7" w:tplc="B5E81FD6"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  <w:lvl w:ilvl="8" w:tplc="C114A288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9D7462B"/>
    <w:multiLevelType w:val="hybridMultilevel"/>
    <w:tmpl w:val="CD109DA2"/>
    <w:lvl w:ilvl="0" w:tplc="8474DD4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 w15:restartNumberingAfterBreak="0">
    <w:nsid w:val="61FC57D0"/>
    <w:multiLevelType w:val="multilevel"/>
    <w:tmpl w:val="08202A90"/>
    <w:lvl w:ilvl="0">
      <w:start w:val="4"/>
      <w:numFmt w:val="decimal"/>
      <w:lvlText w:val="%1"/>
      <w:lvlJc w:val="left"/>
      <w:pPr>
        <w:ind w:left="10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6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3" w:hanging="600"/>
      </w:pPr>
      <w:rPr>
        <w:rFonts w:hint="default"/>
        <w:lang w:val="ru-RU" w:eastAsia="en-US" w:bidi="ar-SA"/>
      </w:rPr>
    </w:lvl>
  </w:abstractNum>
  <w:abstractNum w:abstractNumId="13" w15:restartNumberingAfterBreak="0">
    <w:nsid w:val="683508DD"/>
    <w:multiLevelType w:val="hybridMultilevel"/>
    <w:tmpl w:val="25CA3252"/>
    <w:lvl w:ilvl="0" w:tplc="041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4" w15:restartNumberingAfterBreak="0">
    <w:nsid w:val="6FA13B01"/>
    <w:multiLevelType w:val="hybridMultilevel"/>
    <w:tmpl w:val="FDD2025A"/>
    <w:lvl w:ilvl="0" w:tplc="51F45B32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5" w15:restartNumberingAfterBreak="0">
    <w:nsid w:val="73DD273E"/>
    <w:multiLevelType w:val="multilevel"/>
    <w:tmpl w:val="675830A8"/>
    <w:lvl w:ilvl="0">
      <w:start w:val="5"/>
      <w:numFmt w:val="decimal"/>
      <w:lvlText w:val="%1"/>
      <w:lvlJc w:val="left"/>
      <w:pPr>
        <w:ind w:left="106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3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06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8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32"/>
      </w:pPr>
      <w:rPr>
        <w:rFonts w:hint="default"/>
        <w:lang w:val="ru-RU" w:eastAsia="en-US" w:bidi="ar-SA"/>
      </w:rPr>
    </w:lvl>
  </w:abstractNum>
  <w:abstractNum w:abstractNumId="16" w15:restartNumberingAfterBreak="0">
    <w:nsid w:val="75A465E1"/>
    <w:multiLevelType w:val="multilevel"/>
    <w:tmpl w:val="5108031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eastAsia="Times New Roman" w:cs="Times New Roman" w:hint="default"/>
        <w:i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cs="Times New Roman" w:hint="default"/>
        <w:i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Times New Roman"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Times New Roman"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Times New Roman"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cs="Times New Roman" w:hint="default"/>
        <w:i/>
      </w:rPr>
    </w:lvl>
  </w:abstractNum>
  <w:abstractNum w:abstractNumId="17" w15:restartNumberingAfterBreak="0">
    <w:nsid w:val="75B56F80"/>
    <w:multiLevelType w:val="hybridMultilevel"/>
    <w:tmpl w:val="A9EEAF4A"/>
    <w:lvl w:ilvl="0" w:tplc="7BB2CD2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45EAA"/>
    <w:multiLevelType w:val="hybridMultilevel"/>
    <w:tmpl w:val="47948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3A2"/>
    <w:multiLevelType w:val="hybridMultilevel"/>
    <w:tmpl w:val="B6D82D08"/>
    <w:lvl w:ilvl="0" w:tplc="FA925B5A">
      <w:numFmt w:val="bullet"/>
      <w:lvlText w:val="-"/>
      <w:lvlJc w:val="left"/>
      <w:pPr>
        <w:ind w:left="672" w:hanging="14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53A9E12">
      <w:numFmt w:val="bullet"/>
      <w:lvlText w:val="•"/>
      <w:lvlJc w:val="left"/>
      <w:pPr>
        <w:ind w:left="1725" w:hanging="149"/>
      </w:pPr>
      <w:rPr>
        <w:rFonts w:hint="default"/>
        <w:lang w:val="ru-RU" w:eastAsia="en-US" w:bidi="ar-SA"/>
      </w:rPr>
    </w:lvl>
    <w:lvl w:ilvl="2" w:tplc="ABF0A65C">
      <w:numFmt w:val="bullet"/>
      <w:lvlText w:val="•"/>
      <w:lvlJc w:val="left"/>
      <w:pPr>
        <w:ind w:left="2770" w:hanging="149"/>
      </w:pPr>
      <w:rPr>
        <w:rFonts w:hint="default"/>
        <w:lang w:val="ru-RU" w:eastAsia="en-US" w:bidi="ar-SA"/>
      </w:rPr>
    </w:lvl>
    <w:lvl w:ilvl="3" w:tplc="C0A2A83A">
      <w:numFmt w:val="bullet"/>
      <w:lvlText w:val="•"/>
      <w:lvlJc w:val="left"/>
      <w:pPr>
        <w:ind w:left="3815" w:hanging="149"/>
      </w:pPr>
      <w:rPr>
        <w:rFonts w:hint="default"/>
        <w:lang w:val="ru-RU" w:eastAsia="en-US" w:bidi="ar-SA"/>
      </w:rPr>
    </w:lvl>
    <w:lvl w:ilvl="4" w:tplc="330A686A">
      <w:numFmt w:val="bullet"/>
      <w:lvlText w:val="•"/>
      <w:lvlJc w:val="left"/>
      <w:pPr>
        <w:ind w:left="4860" w:hanging="149"/>
      </w:pPr>
      <w:rPr>
        <w:rFonts w:hint="default"/>
        <w:lang w:val="ru-RU" w:eastAsia="en-US" w:bidi="ar-SA"/>
      </w:rPr>
    </w:lvl>
    <w:lvl w:ilvl="5" w:tplc="3984D56C">
      <w:numFmt w:val="bullet"/>
      <w:lvlText w:val="•"/>
      <w:lvlJc w:val="left"/>
      <w:pPr>
        <w:ind w:left="5905" w:hanging="149"/>
      </w:pPr>
      <w:rPr>
        <w:rFonts w:hint="default"/>
        <w:lang w:val="ru-RU" w:eastAsia="en-US" w:bidi="ar-SA"/>
      </w:rPr>
    </w:lvl>
    <w:lvl w:ilvl="6" w:tplc="140C869C">
      <w:numFmt w:val="bullet"/>
      <w:lvlText w:val="•"/>
      <w:lvlJc w:val="left"/>
      <w:pPr>
        <w:ind w:left="6950" w:hanging="149"/>
      </w:pPr>
      <w:rPr>
        <w:rFonts w:hint="default"/>
        <w:lang w:val="ru-RU" w:eastAsia="en-US" w:bidi="ar-SA"/>
      </w:rPr>
    </w:lvl>
    <w:lvl w:ilvl="7" w:tplc="B392858A">
      <w:numFmt w:val="bullet"/>
      <w:lvlText w:val="•"/>
      <w:lvlJc w:val="left"/>
      <w:pPr>
        <w:ind w:left="7995" w:hanging="149"/>
      </w:pPr>
      <w:rPr>
        <w:rFonts w:hint="default"/>
        <w:lang w:val="ru-RU" w:eastAsia="en-US" w:bidi="ar-SA"/>
      </w:rPr>
    </w:lvl>
    <w:lvl w:ilvl="8" w:tplc="6C904EEC">
      <w:numFmt w:val="bullet"/>
      <w:lvlText w:val="•"/>
      <w:lvlJc w:val="left"/>
      <w:pPr>
        <w:ind w:left="9040" w:hanging="149"/>
      </w:pPr>
      <w:rPr>
        <w:rFonts w:hint="default"/>
        <w:lang w:val="ru-RU" w:eastAsia="en-US" w:bidi="ar-SA"/>
      </w:rPr>
    </w:lvl>
  </w:abstractNum>
  <w:abstractNum w:abstractNumId="20" w15:restartNumberingAfterBreak="0">
    <w:nsid w:val="7A847583"/>
    <w:multiLevelType w:val="hybridMultilevel"/>
    <w:tmpl w:val="D3BEAF3E"/>
    <w:lvl w:ilvl="0" w:tplc="933AB2F4">
      <w:numFmt w:val="bullet"/>
      <w:lvlText w:val=""/>
      <w:lvlJc w:val="left"/>
      <w:pPr>
        <w:ind w:left="743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D3A2ADEE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18549240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3" w:tplc="2C58B59C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4" w:tplc="CB446E7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5" w:tplc="5202818E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6" w:tplc="B8B467CE">
      <w:numFmt w:val="bullet"/>
      <w:lvlText w:val="•"/>
      <w:lvlJc w:val="left"/>
      <w:pPr>
        <w:ind w:left="4454" w:hanging="360"/>
      </w:pPr>
      <w:rPr>
        <w:rFonts w:hint="default"/>
        <w:lang w:val="ru-RU" w:eastAsia="en-US" w:bidi="ar-SA"/>
      </w:rPr>
    </w:lvl>
    <w:lvl w:ilvl="7" w:tplc="C8528134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8" w:tplc="34D67EC0">
      <w:numFmt w:val="bullet"/>
      <w:lvlText w:val="•"/>
      <w:lvlJc w:val="left"/>
      <w:pPr>
        <w:ind w:left="569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BF95F2B"/>
    <w:multiLevelType w:val="multilevel"/>
    <w:tmpl w:val="667E47DA"/>
    <w:lvl w:ilvl="0">
      <w:start w:val="3"/>
      <w:numFmt w:val="decimal"/>
      <w:lvlText w:val="%1"/>
      <w:lvlJc w:val="left"/>
      <w:pPr>
        <w:ind w:left="672" w:hanging="4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447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"/>
      <w:lvlJc w:val="left"/>
      <w:pPr>
        <w:ind w:left="139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7F083567"/>
    <w:multiLevelType w:val="multilevel"/>
    <w:tmpl w:val="C896D3D0"/>
    <w:lvl w:ilvl="0">
      <w:start w:val="6"/>
      <w:numFmt w:val="decimal"/>
      <w:lvlText w:val="%1"/>
      <w:lvlJc w:val="left"/>
      <w:pPr>
        <w:ind w:left="106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0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306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9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2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8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50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5"/>
  </w:num>
  <w:num w:numId="6">
    <w:abstractNumId w:val="10"/>
  </w:num>
  <w:num w:numId="7">
    <w:abstractNumId w:val="12"/>
  </w:num>
  <w:num w:numId="8">
    <w:abstractNumId w:val="21"/>
  </w:num>
  <w:num w:numId="9">
    <w:abstractNumId w:val="19"/>
  </w:num>
  <w:num w:numId="10">
    <w:abstractNumId w:val="4"/>
  </w:num>
  <w:num w:numId="11">
    <w:abstractNumId w:val="1"/>
  </w:num>
  <w:num w:numId="12">
    <w:abstractNumId w:val="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</w:num>
  <w:num w:numId="16">
    <w:abstractNumId w:val="18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17"/>
  </w:num>
  <w:num w:numId="22">
    <w:abstractNumId w:val="2"/>
  </w:num>
  <w:num w:numId="23">
    <w:abstractNumId w:val="5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97"/>
    <w:rsid w:val="000376B3"/>
    <w:rsid w:val="000E66A8"/>
    <w:rsid w:val="00106977"/>
    <w:rsid w:val="00130F20"/>
    <w:rsid w:val="0013341F"/>
    <w:rsid w:val="002502EB"/>
    <w:rsid w:val="00265A67"/>
    <w:rsid w:val="002B318C"/>
    <w:rsid w:val="00320BF5"/>
    <w:rsid w:val="003B7947"/>
    <w:rsid w:val="004435CA"/>
    <w:rsid w:val="0045659F"/>
    <w:rsid w:val="0046525F"/>
    <w:rsid w:val="00474383"/>
    <w:rsid w:val="004D1ACA"/>
    <w:rsid w:val="0054159C"/>
    <w:rsid w:val="0055609E"/>
    <w:rsid w:val="00564051"/>
    <w:rsid w:val="005702A8"/>
    <w:rsid w:val="005C54EC"/>
    <w:rsid w:val="005E39FE"/>
    <w:rsid w:val="006B2F97"/>
    <w:rsid w:val="00766D1B"/>
    <w:rsid w:val="00771113"/>
    <w:rsid w:val="00783049"/>
    <w:rsid w:val="008149CE"/>
    <w:rsid w:val="0088367D"/>
    <w:rsid w:val="0097467A"/>
    <w:rsid w:val="009B142B"/>
    <w:rsid w:val="009E2F22"/>
    <w:rsid w:val="00A15A41"/>
    <w:rsid w:val="00A7546E"/>
    <w:rsid w:val="00A86C1A"/>
    <w:rsid w:val="00B37FD8"/>
    <w:rsid w:val="00C364E8"/>
    <w:rsid w:val="00C6344B"/>
    <w:rsid w:val="00CC6399"/>
    <w:rsid w:val="00D07615"/>
    <w:rsid w:val="00D35D52"/>
    <w:rsid w:val="00D4117B"/>
    <w:rsid w:val="00D75555"/>
    <w:rsid w:val="00E80035"/>
    <w:rsid w:val="00F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AC61"/>
  <w15:docId w15:val="{C08B7A30-7646-4E16-8622-A60ACB87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178" w:hanging="2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821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40"/>
      <w:ind w:right="827"/>
      <w:jc w:val="right"/>
      <w:outlineLvl w:val="2"/>
    </w:pPr>
    <w:rPr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90"/>
      <w:ind w:left="1752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ind w:left="2089" w:right="223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uiPriority w:val="99"/>
    <w:semiHidden/>
    <w:unhideWhenUsed/>
    <w:rsid w:val="005C54EC"/>
    <w:rPr>
      <w:color w:val="0000FF"/>
      <w:u w:val="single"/>
    </w:rPr>
  </w:style>
  <w:style w:type="paragraph" w:customStyle="1" w:styleId="10">
    <w:name w:val="Обычный1"/>
    <w:uiPriority w:val="99"/>
    <w:rsid w:val="00265A6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rmal (Web)"/>
    <w:basedOn w:val="a"/>
    <w:uiPriority w:val="99"/>
    <w:unhideWhenUsed/>
    <w:rsid w:val="0054159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8149C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6405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05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3;&#1080;&#1094;&#1077;&#1081;82-&#1089;&#1087;&#107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litcey82</cp:lastModifiedBy>
  <cp:revision>36</cp:revision>
  <cp:lastPrinted>2022-04-05T11:37:00Z</cp:lastPrinted>
  <dcterms:created xsi:type="dcterms:W3CDTF">2022-04-04T06:25:00Z</dcterms:created>
  <dcterms:modified xsi:type="dcterms:W3CDTF">2022-04-05T11:58:00Z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2022-04-04T00:00:00Z</vt:filetime>
  </property>
</Properties>
</file>