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92" w:rsidRDefault="00F74791">
      <w:pPr>
        <w:shd w:val="clear" w:color="auto" w:fill="FFFFFF"/>
        <w:spacing w:before="187" w:line="274" w:lineRule="exact"/>
        <w:ind w:left="5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Регистрационная форма для участия в Конкурсе инновационных продуктов</w:t>
      </w:r>
    </w:p>
    <w:p w:rsidR="00D81A19" w:rsidRDefault="00D81A19">
      <w:pPr>
        <w:shd w:val="clear" w:color="auto" w:fill="FFFFFF"/>
        <w:spacing w:before="187" w:line="274" w:lineRule="exact"/>
        <w:ind w:left="504"/>
      </w:pPr>
    </w:p>
    <w:p w:rsidR="003E4A92" w:rsidRDefault="00F74791">
      <w:pPr>
        <w:shd w:val="clear" w:color="auto" w:fill="FFFFFF"/>
        <w:spacing w:line="274" w:lineRule="exact"/>
        <w:ind w:left="1459"/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  <w:u w:val="single"/>
        </w:rPr>
        <w:t>Информация об образовательной организации-участнике Конкурса</w:t>
      </w:r>
    </w:p>
    <w:p w:rsidR="00D81A19" w:rsidRDefault="00D81A19">
      <w:pPr>
        <w:shd w:val="clear" w:color="auto" w:fill="FFFFFF"/>
        <w:spacing w:line="274" w:lineRule="exact"/>
        <w:ind w:left="1459"/>
      </w:pPr>
    </w:p>
    <w:p w:rsidR="003E4A92" w:rsidRPr="003C3679" w:rsidRDefault="00F74791">
      <w:pPr>
        <w:shd w:val="clear" w:color="auto" w:fill="FFFFFF"/>
        <w:tabs>
          <w:tab w:val="left" w:pos="298"/>
        </w:tabs>
        <w:spacing w:line="274" w:lineRule="exact"/>
        <w:ind w:left="10" w:right="283"/>
        <w:jc w:val="both"/>
        <w:rPr>
          <w:sz w:val="24"/>
          <w:szCs w:val="24"/>
        </w:rPr>
      </w:pPr>
      <w:r w:rsidRPr="003C3679">
        <w:rPr>
          <w:sz w:val="24"/>
          <w:szCs w:val="24"/>
        </w:rPr>
        <w:t>-</w:t>
      </w:r>
      <w:r w:rsidRPr="003C3679">
        <w:rPr>
          <w:sz w:val="24"/>
          <w:szCs w:val="24"/>
        </w:rPr>
        <w:tab/>
      </w:r>
      <w:r w:rsidRPr="003C3679">
        <w:rPr>
          <w:rFonts w:eastAsia="Times New Roman"/>
          <w:sz w:val="24"/>
          <w:szCs w:val="24"/>
        </w:rPr>
        <w:t xml:space="preserve">Полное наименование образовательной организации. </w:t>
      </w:r>
      <w:r w:rsidR="00470D16" w:rsidRPr="003C3679">
        <w:rPr>
          <w:rFonts w:eastAsia="Times New Roman"/>
          <w:spacing w:val="-3"/>
          <w:sz w:val="24"/>
          <w:szCs w:val="24"/>
        </w:rPr>
        <w:t>Государственное бюджетное дошкольное образовательное учреждение детский сад № 96 комбинированного вида Петроградского района Санкт-Петербурга</w:t>
      </w:r>
    </w:p>
    <w:p w:rsidR="003E4A92" w:rsidRPr="003C3679" w:rsidRDefault="00F74791" w:rsidP="00277272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4"/>
          <w:szCs w:val="24"/>
        </w:rPr>
      </w:pPr>
      <w:r w:rsidRPr="003C3679">
        <w:rPr>
          <w:rFonts w:eastAsia="Times New Roman"/>
          <w:spacing w:val="-1"/>
          <w:sz w:val="24"/>
          <w:szCs w:val="24"/>
        </w:rPr>
        <w:t>ФИО руководителя образовательной организации.</w:t>
      </w:r>
      <w:r w:rsidR="00470D16" w:rsidRPr="003C3679">
        <w:rPr>
          <w:rFonts w:eastAsia="Times New Roman"/>
          <w:spacing w:val="-1"/>
          <w:sz w:val="24"/>
          <w:szCs w:val="24"/>
        </w:rPr>
        <w:t xml:space="preserve"> </w:t>
      </w:r>
      <w:r w:rsidR="00470D16" w:rsidRPr="003C3679">
        <w:rPr>
          <w:rFonts w:eastAsia="Times New Roman"/>
          <w:b/>
          <w:i/>
          <w:spacing w:val="-2"/>
          <w:sz w:val="24"/>
          <w:szCs w:val="24"/>
        </w:rPr>
        <w:t>Романова Елена Александровна</w:t>
      </w:r>
    </w:p>
    <w:p w:rsidR="003E4A92" w:rsidRPr="003C3679" w:rsidRDefault="00F74791" w:rsidP="00277272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4"/>
          <w:szCs w:val="24"/>
        </w:rPr>
      </w:pPr>
      <w:r w:rsidRPr="003C3679">
        <w:rPr>
          <w:rFonts w:eastAsia="Times New Roman"/>
          <w:spacing w:val="-1"/>
          <w:sz w:val="24"/>
          <w:szCs w:val="24"/>
        </w:rPr>
        <w:t>Телефон/факс образовательной организации</w:t>
      </w:r>
      <w:r w:rsidR="00470D16" w:rsidRPr="003C3679">
        <w:rPr>
          <w:rFonts w:eastAsia="Times New Roman"/>
          <w:spacing w:val="-3"/>
          <w:sz w:val="24"/>
          <w:szCs w:val="24"/>
        </w:rPr>
        <w:t xml:space="preserve"> 235 47 54</w:t>
      </w:r>
    </w:p>
    <w:p w:rsidR="003E4A92" w:rsidRPr="003C3679" w:rsidRDefault="00F74791" w:rsidP="00277272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4"/>
          <w:szCs w:val="24"/>
        </w:rPr>
      </w:pPr>
      <w:r w:rsidRPr="003C3679">
        <w:rPr>
          <w:rFonts w:eastAsia="Times New Roman"/>
          <w:spacing w:val="-1"/>
          <w:sz w:val="24"/>
          <w:szCs w:val="24"/>
        </w:rPr>
        <w:t>Адрес электронной почты образовательной организации</w:t>
      </w:r>
      <w:r w:rsidR="003C3679">
        <w:rPr>
          <w:rFonts w:eastAsia="Times New Roman"/>
          <w:spacing w:val="-1"/>
          <w:sz w:val="24"/>
          <w:szCs w:val="24"/>
        </w:rPr>
        <w:t>:</w:t>
      </w:r>
      <w:r w:rsidR="00470D16" w:rsidRPr="003C3679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="00470D16" w:rsidRPr="003C3679">
        <w:rPr>
          <w:rFonts w:eastAsia="Times New Roman"/>
          <w:spacing w:val="-3"/>
          <w:sz w:val="24"/>
          <w:szCs w:val="24"/>
          <w:lang w:val="en-US"/>
        </w:rPr>
        <w:t>gbdou</w:t>
      </w:r>
      <w:proofErr w:type="spellEnd"/>
      <w:r w:rsidR="00470D16" w:rsidRPr="003C3679">
        <w:rPr>
          <w:rFonts w:eastAsia="Times New Roman"/>
          <w:spacing w:val="-3"/>
          <w:sz w:val="24"/>
          <w:szCs w:val="24"/>
        </w:rPr>
        <w:t>96@</w:t>
      </w:r>
      <w:r w:rsidR="00470D16" w:rsidRPr="003C3679">
        <w:rPr>
          <w:rFonts w:eastAsia="Times New Roman"/>
          <w:spacing w:val="-3"/>
          <w:sz w:val="24"/>
          <w:szCs w:val="24"/>
          <w:lang w:val="en-US"/>
        </w:rPr>
        <w:t>mail</w:t>
      </w:r>
      <w:r w:rsidR="00470D16" w:rsidRPr="003C3679">
        <w:rPr>
          <w:rFonts w:eastAsia="Times New Roman"/>
          <w:spacing w:val="-3"/>
          <w:sz w:val="24"/>
          <w:szCs w:val="24"/>
        </w:rPr>
        <w:t>.</w:t>
      </w:r>
      <w:proofErr w:type="spellStart"/>
      <w:r w:rsidR="00470D16" w:rsidRPr="003C3679">
        <w:rPr>
          <w:rFonts w:eastAsia="Times New Roman"/>
          <w:spacing w:val="-3"/>
          <w:sz w:val="24"/>
          <w:szCs w:val="24"/>
          <w:lang w:val="en-US"/>
        </w:rPr>
        <w:t>ru</w:t>
      </w:r>
      <w:proofErr w:type="spellEnd"/>
    </w:p>
    <w:p w:rsidR="003E4A92" w:rsidRPr="00CE5F57" w:rsidRDefault="00F74791" w:rsidP="00277272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right="302"/>
        <w:jc w:val="both"/>
        <w:rPr>
          <w:rFonts w:eastAsia="Times New Roman"/>
          <w:sz w:val="24"/>
          <w:szCs w:val="24"/>
        </w:rPr>
      </w:pPr>
      <w:r w:rsidRPr="00CE5F57">
        <w:rPr>
          <w:rFonts w:eastAsia="Times New Roman"/>
          <w:sz w:val="24"/>
          <w:szCs w:val="24"/>
        </w:rPr>
        <w:t xml:space="preserve">Адрес сайта образовательной организации в Интернете </w:t>
      </w:r>
      <w:hyperlink r:id="rId5" w:history="1">
        <w:r w:rsidR="00470D16" w:rsidRPr="00CE5F57">
          <w:rPr>
            <w:rStyle w:val="a3"/>
            <w:spacing w:val="-5"/>
            <w:sz w:val="24"/>
            <w:szCs w:val="24"/>
          </w:rPr>
          <w:t>http://gbdou96.petersburgedu.ru</w:t>
        </w:r>
      </w:hyperlink>
      <w:r w:rsidR="00470D16" w:rsidRPr="00CE5F57">
        <w:rPr>
          <w:rFonts w:eastAsia="Times New Roman"/>
          <w:spacing w:val="-5"/>
          <w:sz w:val="24"/>
          <w:szCs w:val="24"/>
        </w:rPr>
        <w:t xml:space="preserve">, </w:t>
      </w:r>
    </w:p>
    <w:p w:rsidR="003E4A92" w:rsidRPr="003C3679" w:rsidRDefault="00F74791" w:rsidP="00277272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right="302"/>
        <w:jc w:val="both"/>
        <w:rPr>
          <w:sz w:val="24"/>
          <w:szCs w:val="24"/>
        </w:rPr>
      </w:pPr>
      <w:r w:rsidRPr="00CE5F57">
        <w:rPr>
          <w:rFonts w:eastAsia="Times New Roman"/>
          <w:sz w:val="24"/>
          <w:szCs w:val="24"/>
        </w:rPr>
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Конкурс:</w:t>
      </w:r>
    </w:p>
    <w:p w:rsidR="00CE5F57" w:rsidRPr="00CE5F57" w:rsidRDefault="00F74791" w:rsidP="00CE5F57">
      <w:pPr>
        <w:widowControl/>
        <w:rPr>
          <w:rFonts w:eastAsia="Times New Roman"/>
          <w:spacing w:val="-1"/>
          <w:sz w:val="24"/>
          <w:szCs w:val="24"/>
        </w:rPr>
      </w:pPr>
      <w:r w:rsidRPr="003C3679">
        <w:rPr>
          <w:rFonts w:eastAsia="Times New Roman"/>
          <w:spacing w:val="-1"/>
          <w:sz w:val="24"/>
          <w:szCs w:val="24"/>
        </w:rPr>
        <w:t xml:space="preserve">реализация инновационного проекта/программы в статусе инновационной </w:t>
      </w:r>
      <w:r w:rsidR="00470D16" w:rsidRPr="003C3679">
        <w:rPr>
          <w:rFonts w:eastAsia="Times New Roman"/>
          <w:spacing w:val="-1"/>
          <w:sz w:val="24"/>
          <w:szCs w:val="24"/>
        </w:rPr>
        <w:t xml:space="preserve">лаборатории образовательных инноваций на тему: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«Модель</w:t>
      </w:r>
      <w:r w:rsidR="003405FF">
        <w:rPr>
          <w:rFonts w:eastAsia="Times New Roman"/>
          <w:spacing w:val="-1"/>
          <w:sz w:val="24"/>
          <w:szCs w:val="24"/>
        </w:rPr>
        <w:t xml:space="preserve">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цифровой</w:t>
      </w:r>
      <w:r w:rsidR="00CE5F57" w:rsidRPr="003405FF">
        <w:rPr>
          <w:rFonts w:eastAsia="Times New Roman"/>
          <w:spacing w:val="-1"/>
          <w:sz w:val="24"/>
          <w:szCs w:val="24"/>
        </w:rPr>
        <w:t xml:space="preserve">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образовательной</w:t>
      </w:r>
      <w:r w:rsidR="00CE5F57" w:rsidRPr="003405FF">
        <w:rPr>
          <w:rFonts w:eastAsia="Times New Roman"/>
          <w:spacing w:val="-1"/>
          <w:sz w:val="24"/>
          <w:szCs w:val="24"/>
        </w:rPr>
        <w:t xml:space="preserve">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среды</w:t>
      </w:r>
      <w:r w:rsidR="00CE5F57" w:rsidRPr="003405FF">
        <w:rPr>
          <w:rFonts w:eastAsia="Times New Roman"/>
          <w:spacing w:val="-1"/>
          <w:sz w:val="24"/>
          <w:szCs w:val="24"/>
        </w:rPr>
        <w:t xml:space="preserve">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ДОУ</w:t>
      </w:r>
      <w:r w:rsidR="00CE5F57" w:rsidRPr="003405FF">
        <w:rPr>
          <w:rFonts w:eastAsia="Times New Roman"/>
          <w:spacing w:val="-1"/>
          <w:sz w:val="24"/>
          <w:szCs w:val="24"/>
        </w:rPr>
        <w:t xml:space="preserve">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в</w:t>
      </w:r>
      <w:r w:rsidR="00CE5F57" w:rsidRPr="003405FF">
        <w:rPr>
          <w:rFonts w:eastAsia="Times New Roman"/>
          <w:spacing w:val="-1"/>
          <w:sz w:val="24"/>
          <w:szCs w:val="24"/>
        </w:rPr>
        <w:t xml:space="preserve">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логике</w:t>
      </w:r>
      <w:r w:rsidR="00CE5F57" w:rsidRPr="003405FF">
        <w:rPr>
          <w:rFonts w:eastAsia="Times New Roman"/>
          <w:spacing w:val="-1"/>
          <w:sz w:val="24"/>
          <w:szCs w:val="24"/>
        </w:rPr>
        <w:t xml:space="preserve"> </w:t>
      </w:r>
      <w:r w:rsidR="003405FF" w:rsidRPr="003405FF">
        <w:rPr>
          <w:rFonts w:eastAsia="Times New Roman"/>
          <w:spacing w:val="-1"/>
          <w:sz w:val="24"/>
          <w:szCs w:val="24"/>
        </w:rPr>
        <w:t>добавленной</w:t>
      </w:r>
      <w:r w:rsidR="00CE5F57" w:rsidRPr="003405FF">
        <w:rPr>
          <w:rFonts w:eastAsia="Times New Roman"/>
          <w:spacing w:val="-1"/>
          <w:sz w:val="24"/>
          <w:szCs w:val="24"/>
        </w:rPr>
        <w:t xml:space="preserve">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ценности</w:t>
      </w:r>
      <w:r w:rsidR="00CE5F57" w:rsidRPr="003405FF">
        <w:rPr>
          <w:rFonts w:eastAsia="Times New Roman"/>
          <w:spacing w:val="-1"/>
          <w:sz w:val="24"/>
          <w:szCs w:val="24"/>
        </w:rPr>
        <w:t xml:space="preserve">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для</w:t>
      </w:r>
      <w:r w:rsidR="00CE5F57" w:rsidRPr="003405FF">
        <w:rPr>
          <w:rFonts w:eastAsia="Times New Roman"/>
          <w:spacing w:val="-1"/>
          <w:sz w:val="24"/>
          <w:szCs w:val="24"/>
        </w:rPr>
        <w:t xml:space="preserve"> </w:t>
      </w:r>
      <w:r w:rsidR="00CE5F57" w:rsidRPr="003405FF">
        <w:rPr>
          <w:rFonts w:eastAsia="Times New Roman" w:hint="eastAsia"/>
          <w:spacing w:val="-1"/>
          <w:sz w:val="24"/>
          <w:szCs w:val="24"/>
        </w:rPr>
        <w:t>клиента»</w:t>
      </w:r>
      <w:r w:rsidRPr="003C3679">
        <w:rPr>
          <w:rFonts w:eastAsia="Times New Roman"/>
          <w:spacing w:val="-1"/>
          <w:sz w:val="24"/>
          <w:szCs w:val="24"/>
        </w:rPr>
        <w:t>, сроки работы в статусе инновационной площадки</w:t>
      </w:r>
      <w:r w:rsidR="00470D16" w:rsidRPr="003C3679">
        <w:rPr>
          <w:rFonts w:eastAsia="Times New Roman"/>
          <w:spacing w:val="-1"/>
          <w:sz w:val="24"/>
          <w:szCs w:val="24"/>
        </w:rPr>
        <w:t xml:space="preserve"> 01.01.2018 – 31.12.2020</w:t>
      </w:r>
      <w:r w:rsidRPr="003C3679">
        <w:rPr>
          <w:rFonts w:eastAsia="Times New Roman"/>
          <w:spacing w:val="-1"/>
          <w:sz w:val="24"/>
          <w:szCs w:val="24"/>
        </w:rPr>
        <w:t xml:space="preserve">, </w:t>
      </w:r>
      <w:r w:rsidR="003405FF">
        <w:rPr>
          <w:rFonts w:eastAsia="Times New Roman"/>
          <w:spacing w:val="-1"/>
          <w:sz w:val="24"/>
          <w:szCs w:val="24"/>
        </w:rPr>
        <w:t>Распоряжение «</w:t>
      </w:r>
      <w:r w:rsidR="00CE5F57" w:rsidRPr="00CE5F57">
        <w:rPr>
          <w:rFonts w:eastAsia="Times New Roman"/>
          <w:spacing w:val="-1"/>
          <w:sz w:val="24"/>
          <w:szCs w:val="24"/>
        </w:rPr>
        <w:t>Об организации</w:t>
      </w:r>
    </w:p>
    <w:p w:rsidR="00CE5F57" w:rsidRPr="00CE5F57" w:rsidRDefault="00CE5F57" w:rsidP="00CE5F57">
      <w:pPr>
        <w:widowControl/>
        <w:rPr>
          <w:rFonts w:eastAsia="Times New Roman"/>
          <w:spacing w:val="-1"/>
          <w:sz w:val="24"/>
          <w:szCs w:val="24"/>
        </w:rPr>
      </w:pPr>
      <w:r w:rsidRPr="00CE5F57">
        <w:rPr>
          <w:rFonts w:eastAsia="Times New Roman"/>
          <w:spacing w:val="-1"/>
          <w:sz w:val="24"/>
          <w:szCs w:val="24"/>
        </w:rPr>
        <w:t>инновационной деятельности в системе образования Петроградского района</w:t>
      </w:r>
    </w:p>
    <w:p w:rsidR="003E4A92" w:rsidRDefault="00CE5F57" w:rsidP="00CE5F57">
      <w:pPr>
        <w:widowControl/>
        <w:rPr>
          <w:rFonts w:eastAsia="Times New Roman"/>
          <w:spacing w:val="-1"/>
          <w:sz w:val="24"/>
          <w:szCs w:val="24"/>
        </w:rPr>
      </w:pPr>
      <w:r w:rsidRPr="00CE5F57">
        <w:rPr>
          <w:rFonts w:eastAsia="Times New Roman"/>
          <w:spacing w:val="-1"/>
          <w:sz w:val="24"/>
          <w:szCs w:val="24"/>
        </w:rPr>
        <w:t>Санкт-Петербурга в 2020-2021 учебном году</w:t>
      </w:r>
      <w:r w:rsidR="003405FF">
        <w:rPr>
          <w:rFonts w:eastAsia="Times New Roman"/>
          <w:spacing w:val="-1"/>
          <w:sz w:val="24"/>
          <w:szCs w:val="24"/>
        </w:rPr>
        <w:t>»</w:t>
      </w:r>
      <w:r w:rsidRPr="00CE5F57">
        <w:rPr>
          <w:rFonts w:eastAsia="Times New Roman"/>
          <w:spacing w:val="-1"/>
          <w:sz w:val="24"/>
          <w:szCs w:val="24"/>
        </w:rPr>
        <w:t xml:space="preserve"> 2092-р от 19.06.2020</w:t>
      </w:r>
    </w:p>
    <w:p w:rsidR="00CE5F57" w:rsidRPr="00082D35" w:rsidRDefault="003405FF" w:rsidP="00FE0303">
      <w:pPr>
        <w:spacing w:before="22"/>
        <w:ind w:left="15"/>
        <w:rPr>
          <w:rFonts w:eastAsia="Times New Roman"/>
          <w:spacing w:val="-1"/>
          <w:sz w:val="24"/>
          <w:szCs w:val="24"/>
        </w:rPr>
      </w:pPr>
      <w:r w:rsidRPr="00082D35">
        <w:rPr>
          <w:rFonts w:eastAsia="Times New Roman"/>
          <w:spacing w:val="-1"/>
          <w:sz w:val="24"/>
          <w:szCs w:val="24"/>
        </w:rPr>
        <w:t>ФИО научного руководителя (консультанта) ОУ, звание,</w:t>
      </w:r>
      <w:r w:rsidR="00FE0303" w:rsidRPr="00082D35">
        <w:rPr>
          <w:rFonts w:eastAsia="Times New Roman"/>
          <w:spacing w:val="-1"/>
          <w:sz w:val="24"/>
          <w:szCs w:val="24"/>
        </w:rPr>
        <w:t xml:space="preserve"> </w:t>
      </w:r>
      <w:r w:rsidRPr="00082D35">
        <w:rPr>
          <w:rFonts w:eastAsia="Times New Roman"/>
          <w:spacing w:val="-1"/>
          <w:sz w:val="24"/>
          <w:szCs w:val="24"/>
        </w:rPr>
        <w:t>должность, основное место работы</w:t>
      </w:r>
    </w:p>
    <w:p w:rsidR="00FE0303" w:rsidRPr="00082D35" w:rsidRDefault="00FE0303" w:rsidP="00FE0303">
      <w:pPr>
        <w:spacing w:before="22"/>
        <w:ind w:left="15"/>
        <w:rPr>
          <w:rFonts w:eastAsia="Times New Roman"/>
          <w:spacing w:val="-1"/>
          <w:sz w:val="24"/>
          <w:szCs w:val="24"/>
        </w:rPr>
      </w:pPr>
      <w:proofErr w:type="spellStart"/>
      <w:r w:rsidRPr="00082D35">
        <w:rPr>
          <w:rFonts w:eastAsia="Times New Roman"/>
          <w:spacing w:val="-1"/>
          <w:sz w:val="24"/>
          <w:szCs w:val="24"/>
        </w:rPr>
        <w:t>Рубинский</w:t>
      </w:r>
      <w:proofErr w:type="spellEnd"/>
      <w:r w:rsidRPr="00082D35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082D35">
        <w:rPr>
          <w:rFonts w:eastAsia="Times New Roman"/>
          <w:spacing w:val="-1"/>
          <w:sz w:val="24"/>
          <w:szCs w:val="24"/>
        </w:rPr>
        <w:t>Артемий</w:t>
      </w:r>
      <w:proofErr w:type="spellEnd"/>
      <w:r w:rsidRPr="00082D35">
        <w:rPr>
          <w:rFonts w:eastAsia="Times New Roman"/>
          <w:spacing w:val="-1"/>
          <w:sz w:val="24"/>
          <w:szCs w:val="24"/>
        </w:rPr>
        <w:t xml:space="preserve"> Владимирович</w:t>
      </w:r>
      <w:r w:rsidR="00082D35" w:rsidRPr="00082D35">
        <w:rPr>
          <w:rFonts w:eastAsia="Times New Roman"/>
          <w:spacing w:val="-1"/>
          <w:sz w:val="24"/>
          <w:szCs w:val="24"/>
        </w:rPr>
        <w:t xml:space="preserve">, доцент, доцент кафедры медицинской реабилитации и адаптивной физической культуры </w:t>
      </w:r>
      <w:proofErr w:type="spellStart"/>
      <w:r w:rsidR="00082D35" w:rsidRPr="00082D35">
        <w:rPr>
          <w:rFonts w:eastAsia="Times New Roman"/>
          <w:spacing w:val="-1"/>
          <w:sz w:val="24"/>
          <w:szCs w:val="24"/>
        </w:rPr>
        <w:t>ПСПбГМУ</w:t>
      </w:r>
      <w:proofErr w:type="spellEnd"/>
      <w:r w:rsidR="00082D35" w:rsidRPr="00082D35">
        <w:rPr>
          <w:rFonts w:eastAsia="Times New Roman"/>
          <w:spacing w:val="-1"/>
          <w:sz w:val="24"/>
          <w:szCs w:val="24"/>
        </w:rPr>
        <w:t xml:space="preserve"> им. И.П.Павлова</w:t>
      </w:r>
    </w:p>
    <w:p w:rsidR="003E4A92" w:rsidRDefault="00F74791">
      <w:pPr>
        <w:shd w:val="clear" w:color="auto" w:fill="FFFFFF"/>
        <w:spacing w:before="278"/>
        <w:ind w:left="1142"/>
      </w:pPr>
      <w:r>
        <w:rPr>
          <w:rFonts w:eastAsia="Times New Roman"/>
          <w:spacing w:val="-1"/>
          <w:sz w:val="24"/>
          <w:szCs w:val="24"/>
          <w:u w:val="single"/>
        </w:rPr>
        <w:t>Информация об инновационном продукте</w:t>
      </w:r>
    </w:p>
    <w:p w:rsidR="003E4A92" w:rsidRDefault="00F74791" w:rsidP="00277272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278"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Наименование инновационного продукта</w:t>
      </w:r>
      <w:r w:rsidR="00E96115">
        <w:rPr>
          <w:rFonts w:eastAsia="Times New Roman"/>
          <w:spacing w:val="-1"/>
          <w:sz w:val="24"/>
          <w:szCs w:val="24"/>
        </w:rPr>
        <w:t>: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E51875">
        <w:rPr>
          <w:rFonts w:eastAsia="Times New Roman"/>
          <w:spacing w:val="-1"/>
          <w:sz w:val="24"/>
          <w:szCs w:val="24"/>
        </w:rPr>
        <w:t>Модель</w:t>
      </w:r>
      <w:r w:rsidR="00082D35">
        <w:rPr>
          <w:rFonts w:eastAsia="Times New Roman"/>
          <w:spacing w:val="-1"/>
          <w:sz w:val="24"/>
          <w:szCs w:val="24"/>
        </w:rPr>
        <w:t xml:space="preserve"> цифровой</w:t>
      </w:r>
      <w:r w:rsidR="00E51875">
        <w:rPr>
          <w:rFonts w:eastAsia="Times New Roman"/>
          <w:spacing w:val="-1"/>
          <w:sz w:val="24"/>
          <w:szCs w:val="24"/>
        </w:rPr>
        <w:t xml:space="preserve"> коммуникации детского сада и семьи «Мы открываем двери…»</w:t>
      </w:r>
    </w:p>
    <w:p w:rsidR="003E4A92" w:rsidRDefault="00E96115" w:rsidP="00277272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Автор/авторский коллектив: </w:t>
      </w:r>
      <w:proofErr w:type="spellStart"/>
      <w:r>
        <w:rPr>
          <w:rFonts w:eastAsia="Times New Roman"/>
          <w:sz w:val="24"/>
          <w:szCs w:val="24"/>
        </w:rPr>
        <w:t>Рубинский</w:t>
      </w:r>
      <w:proofErr w:type="spellEnd"/>
      <w:r>
        <w:rPr>
          <w:rFonts w:eastAsia="Times New Roman"/>
          <w:sz w:val="24"/>
          <w:szCs w:val="24"/>
        </w:rPr>
        <w:t xml:space="preserve"> А.В., Соколова Е.А.</w:t>
      </w:r>
    </w:p>
    <w:p w:rsidR="003E4A92" w:rsidRDefault="00F74791" w:rsidP="00277272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5" w:line="274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Форма инновационного продукта</w:t>
      </w:r>
      <w:proofErr w:type="gramStart"/>
      <w:r>
        <w:rPr>
          <w:rFonts w:eastAsia="Times New Roman"/>
          <w:spacing w:val="-2"/>
          <w:sz w:val="24"/>
          <w:szCs w:val="24"/>
          <w:vertAlign w:val="superscript"/>
        </w:rPr>
        <w:t>1</w:t>
      </w:r>
      <w:proofErr w:type="gramEnd"/>
    </w:p>
    <w:p w:rsidR="003E4A92" w:rsidRDefault="003E4A92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418"/>
      </w:tblGrid>
      <w:tr w:rsidR="003E4A92" w:rsidTr="003C3679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  <w:tr w:rsidR="003E4A92" w:rsidTr="003C3679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  <w:tr w:rsidR="003E4A92" w:rsidTr="003C3679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  <w:tr w:rsidR="003E4A92" w:rsidTr="003C3679">
        <w:trPr>
          <w:trHeight w:hRule="exact"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Методические материалы, рекомендации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  <w:tr w:rsidR="003E4A92" w:rsidTr="003C3679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Учебно-методический комплект (комплекс)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  <w:tr w:rsidR="003E4A92" w:rsidTr="003C3679">
        <w:trPr>
          <w:trHeight w:hRule="exact"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  <w:tr w:rsidR="003E4A92" w:rsidTr="003C3679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 w:rsidP="00197953">
            <w:pPr>
              <w:shd w:val="clear" w:color="auto" w:fill="FFFFFF"/>
              <w:jc w:val="center"/>
            </w:pPr>
          </w:p>
        </w:tc>
      </w:tr>
      <w:tr w:rsidR="003E4A92" w:rsidTr="003C3679">
        <w:trPr>
          <w:trHeight w:hRule="exact"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Модель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E51875" w:rsidP="00E51875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3E4A92" w:rsidTr="003C3679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Цифровой или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  <w:tr w:rsidR="003E4A92" w:rsidTr="003C3679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  <w:tr w:rsidR="003E4A92" w:rsidTr="003C3679">
        <w:trPr>
          <w:trHeight w:hRule="exact"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Диагностические, контрольно-измерительные материалы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  <w:tr w:rsidR="003E4A92" w:rsidTr="003C3679">
        <w:trPr>
          <w:trHeight w:hRule="exact" w:val="29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Иное (указать, что)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</w:tbl>
    <w:p w:rsidR="003E4A92" w:rsidRDefault="00F74791">
      <w:pPr>
        <w:shd w:val="clear" w:color="auto" w:fill="FFFFFF"/>
      </w:pPr>
      <w:r>
        <w:rPr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>Тематика инновационного продукта</w:t>
      </w:r>
      <w:proofErr w:type="gramStart"/>
      <w:r>
        <w:rPr>
          <w:rFonts w:eastAsia="Times New Roman"/>
          <w:spacing w:val="-1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</w:p>
    <w:p w:rsidR="003E4A92" w:rsidRDefault="00F74791">
      <w:pPr>
        <w:shd w:val="clear" w:color="auto" w:fill="FFFFFF"/>
        <w:ind w:left="360"/>
      </w:pPr>
      <w:r>
        <w:rPr>
          <w:spacing w:val="-2"/>
          <w:sz w:val="24"/>
          <w:szCs w:val="24"/>
        </w:rPr>
        <w:t xml:space="preserve">2.6. </w:t>
      </w:r>
      <w:r>
        <w:rPr>
          <w:rFonts w:eastAsia="Times New Roman"/>
          <w:spacing w:val="-2"/>
          <w:sz w:val="24"/>
          <w:szCs w:val="24"/>
        </w:rPr>
        <w:t>Тематика инновационного продукта</w:t>
      </w:r>
      <w:proofErr w:type="gramStart"/>
      <w:r>
        <w:rPr>
          <w:rFonts w:eastAsia="Times New Roman"/>
          <w:spacing w:val="-2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p w:rsidR="003E4A92" w:rsidRDefault="003E4A92">
      <w:pPr>
        <w:shd w:val="clear" w:color="auto" w:fill="FFFFFF"/>
        <w:spacing w:before="576"/>
        <w:ind w:left="120"/>
      </w:pPr>
    </w:p>
    <w:p w:rsidR="003E4A92" w:rsidRDefault="003E4A92">
      <w:pPr>
        <w:shd w:val="clear" w:color="auto" w:fill="FFFFFF"/>
        <w:ind w:left="9101"/>
        <w:sectPr w:rsidR="003E4A92">
          <w:type w:val="continuous"/>
          <w:pgSz w:w="11909" w:h="16834"/>
          <w:pgMar w:top="1058" w:right="560" w:bottom="360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7094"/>
        <w:gridCol w:w="1421"/>
      </w:tblGrid>
      <w:tr w:rsidR="003E4A92">
        <w:trPr>
          <w:trHeight w:hRule="exact" w:val="29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Развитие дошкольного и общего образования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197953" w:rsidP="00197953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3E4A92">
        <w:trPr>
          <w:trHeight w:hRule="exact"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2.6.2.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F7479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Развитие</w:t>
            </w:r>
            <w:r w:rsidR="00277272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дополнительного</w:t>
            </w:r>
            <w:r w:rsidR="00277272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образования</w:t>
            </w:r>
            <w:r w:rsidR="00277272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детей</w:t>
            </w:r>
            <w:r w:rsidR="00277272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и</w:t>
            </w:r>
            <w:r w:rsidR="00277272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реализация </w:t>
            </w:r>
            <w:r>
              <w:rPr>
                <w:rFonts w:eastAsia="Times New Roman"/>
                <w:sz w:val="24"/>
                <w:szCs w:val="24"/>
              </w:rPr>
              <w:t>мероприятий молодежной политики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92" w:rsidRDefault="003E4A92">
            <w:pPr>
              <w:shd w:val="clear" w:color="auto" w:fill="FFFFFF"/>
            </w:pPr>
          </w:p>
        </w:tc>
      </w:tr>
    </w:tbl>
    <w:p w:rsidR="003E4A92" w:rsidRDefault="00F74791">
      <w:pPr>
        <w:shd w:val="clear" w:color="auto" w:fill="FFFFFF"/>
      </w:pPr>
      <w:r>
        <w:rPr>
          <w:spacing w:val="-2"/>
          <w:sz w:val="24"/>
          <w:szCs w:val="24"/>
        </w:rPr>
        <w:t xml:space="preserve">- </w:t>
      </w:r>
      <w:r>
        <w:rPr>
          <w:rFonts w:eastAsia="Times New Roman"/>
          <w:spacing w:val="-2"/>
          <w:sz w:val="24"/>
          <w:szCs w:val="24"/>
        </w:rPr>
        <w:t>Номинация</w:t>
      </w:r>
      <w:proofErr w:type="gramStart"/>
      <w:r>
        <w:rPr>
          <w:rFonts w:eastAsia="Times New Roman"/>
          <w:sz w:val="24"/>
          <w:szCs w:val="24"/>
          <w:vertAlign w:val="superscript"/>
        </w:rPr>
        <w:t>2</w:t>
      </w:r>
      <w:proofErr w:type="gramEnd"/>
    </w:p>
    <w:p w:rsidR="003E4A92" w:rsidRPr="00082D35" w:rsidRDefault="00F74791" w:rsidP="00082D35">
      <w:pPr>
        <w:shd w:val="clear" w:color="auto" w:fill="FFFFFF"/>
        <w:spacing w:line="278" w:lineRule="exact"/>
        <w:ind w:left="11" w:right="442"/>
        <w:rPr>
          <w:rFonts w:eastAsia="Times New Roman"/>
          <w:spacing w:val="-1"/>
          <w:sz w:val="24"/>
          <w:szCs w:val="24"/>
        </w:rPr>
      </w:pPr>
      <w:r w:rsidRPr="00082D35">
        <w:rPr>
          <w:rFonts w:eastAsia="Times New Roman"/>
          <w:spacing w:val="-1"/>
          <w:sz w:val="24"/>
          <w:szCs w:val="24"/>
        </w:rPr>
        <w:t xml:space="preserve">Образовательная деятельность </w:t>
      </w:r>
      <w:r>
        <w:rPr>
          <w:rFonts w:eastAsia="Times New Roman"/>
          <w:spacing w:val="-1"/>
          <w:sz w:val="24"/>
          <w:szCs w:val="24"/>
        </w:rPr>
        <w:t xml:space="preserve">Управление </w:t>
      </w:r>
      <w:r w:rsidR="00082D35"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>бразовательной организацией</w:t>
      </w:r>
    </w:p>
    <w:p w:rsidR="003E4A92" w:rsidRDefault="00F74791">
      <w:pPr>
        <w:shd w:val="clear" w:color="auto" w:fill="FFFFFF"/>
        <w:spacing w:before="278" w:line="278" w:lineRule="exact"/>
        <w:ind w:left="10" w:right="44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Подноминации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утверждаются организаторами Конкурса ежегодно на основе изучения </w:t>
      </w:r>
      <w:r>
        <w:rPr>
          <w:rFonts w:eastAsia="Times New Roman"/>
          <w:sz w:val="24"/>
          <w:szCs w:val="24"/>
        </w:rPr>
        <w:t>направлений инновационной деятельности ОУ Петроградского района.</w:t>
      </w:r>
    </w:p>
    <w:p w:rsidR="009A3CED" w:rsidRDefault="009A3CED" w:rsidP="009A3CED">
      <w:pPr>
        <w:ind w:left="-567"/>
        <w:jc w:val="both"/>
        <w:rPr>
          <w:rFonts w:eastAsia="Times New Roman"/>
          <w:spacing w:val="-1"/>
          <w:sz w:val="24"/>
          <w:szCs w:val="24"/>
        </w:rPr>
      </w:pPr>
    </w:p>
    <w:p w:rsidR="009A3CED" w:rsidRDefault="00E51875" w:rsidP="009A3CED">
      <w:pPr>
        <w:ind w:left="-567"/>
        <w:jc w:val="both"/>
        <w:rPr>
          <w:rFonts w:eastAsia="Calibri"/>
          <w:sz w:val="24"/>
          <w:szCs w:val="24"/>
        </w:rPr>
      </w:pPr>
      <w:r w:rsidRPr="009A3CED">
        <w:rPr>
          <w:rFonts w:eastAsia="Times New Roman"/>
          <w:b/>
          <w:spacing w:val="-1"/>
          <w:sz w:val="24"/>
          <w:szCs w:val="24"/>
        </w:rPr>
        <w:t>Цель внедрения инновационного продукта в деятельность ОУ</w:t>
      </w:r>
      <w:r w:rsidR="00082D35">
        <w:rPr>
          <w:rFonts w:eastAsia="Times New Roman"/>
          <w:spacing w:val="-1"/>
          <w:sz w:val="24"/>
          <w:szCs w:val="24"/>
        </w:rPr>
        <w:t xml:space="preserve"> – </w:t>
      </w:r>
      <w:r w:rsidR="009A3CED" w:rsidRPr="00153710">
        <w:rPr>
          <w:rFonts w:eastAsia="Calibri"/>
          <w:sz w:val="24"/>
          <w:szCs w:val="24"/>
        </w:rPr>
        <w:t>создание модели цифровой образовательной среды в логике добавленной ценности для клиента, где</w:t>
      </w:r>
      <w:r w:rsidR="009A3CED">
        <w:rPr>
          <w:rFonts w:eastAsia="Calibri"/>
          <w:sz w:val="24"/>
          <w:szCs w:val="24"/>
        </w:rPr>
        <w:t xml:space="preserve"> </w:t>
      </w:r>
      <w:r w:rsidR="009A3CED" w:rsidRPr="00153710">
        <w:rPr>
          <w:rFonts w:eastAsia="Calibri"/>
          <w:sz w:val="24"/>
          <w:szCs w:val="24"/>
        </w:rPr>
        <w:t>структура добавленной ценности включает следующие элементы для различных категорий пользователей сервисов платформы</w:t>
      </w:r>
      <w:r w:rsidR="009A3CED">
        <w:rPr>
          <w:rFonts w:eastAsia="Calibri"/>
          <w:sz w:val="24"/>
          <w:szCs w:val="24"/>
        </w:rPr>
        <w:t>:</w:t>
      </w:r>
    </w:p>
    <w:p w:rsidR="009A3CED" w:rsidRDefault="009A3CED" w:rsidP="009A3CED">
      <w:pPr>
        <w:pStyle w:val="a6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Эффективная коммуникация через мобильное приложение (Платформу);</w:t>
      </w:r>
    </w:p>
    <w:p w:rsidR="009A3CED" w:rsidRDefault="009A3CED" w:rsidP="009A3CED">
      <w:pPr>
        <w:pStyle w:val="a6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Защита персональных данных;</w:t>
      </w:r>
    </w:p>
    <w:p w:rsidR="009A3CED" w:rsidRDefault="009A3CED" w:rsidP="009A3CED">
      <w:pPr>
        <w:pStyle w:val="a6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Учет посещаемости в цифровом формате;</w:t>
      </w:r>
    </w:p>
    <w:p w:rsidR="009A3CED" w:rsidRDefault="009A3CED" w:rsidP="009A3CED">
      <w:pPr>
        <w:pStyle w:val="a6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Сводная статистика и аналитика;</w:t>
      </w:r>
    </w:p>
    <w:p w:rsidR="009A3CED" w:rsidRPr="001C381E" w:rsidRDefault="009A3CED" w:rsidP="009A3CED">
      <w:pPr>
        <w:pStyle w:val="a6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Педагогическая диагностика в едином цифровом формате.</w:t>
      </w:r>
    </w:p>
    <w:p w:rsidR="009A3CED" w:rsidRDefault="009A3CED" w:rsidP="009A3CED">
      <w:pPr>
        <w:pStyle w:val="a6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On</w:t>
      </w: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line</w:t>
      </w:r>
      <w:r>
        <w:rPr>
          <w:rFonts w:eastAsia="Calibri"/>
          <w:sz w:val="24"/>
          <w:szCs w:val="24"/>
        </w:rPr>
        <w:t>оплата за посещение  детского сада и дополнительные услуги;</w:t>
      </w:r>
    </w:p>
    <w:p w:rsidR="009A3CED" w:rsidRDefault="009A3CED" w:rsidP="009A3CED">
      <w:pPr>
        <w:pStyle w:val="a6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«Цифровой портфель» педагога;</w:t>
      </w:r>
    </w:p>
    <w:p w:rsidR="00E51875" w:rsidRDefault="00E51875">
      <w:pPr>
        <w:shd w:val="clear" w:color="auto" w:fill="FFFFFF"/>
        <w:spacing w:before="278" w:line="278" w:lineRule="exact"/>
        <w:ind w:left="10" w:right="442"/>
      </w:pPr>
    </w:p>
    <w:p w:rsidR="004315E1" w:rsidRDefault="00F74791" w:rsidP="004315E1">
      <w:pPr>
        <w:shd w:val="clear" w:color="auto" w:fill="FFFFFF"/>
        <w:ind w:firstLine="720"/>
        <w:rPr>
          <w:rFonts w:eastAsia="Times New Roman"/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 xml:space="preserve">2. </w:t>
      </w:r>
      <w:r>
        <w:rPr>
          <w:rFonts w:eastAsia="Times New Roman"/>
          <w:spacing w:val="-1"/>
          <w:sz w:val="24"/>
          <w:szCs w:val="24"/>
          <w:u w:val="single"/>
        </w:rPr>
        <w:t xml:space="preserve">Описание инновационного продукта </w:t>
      </w:r>
    </w:p>
    <w:p w:rsidR="009A3CED" w:rsidRPr="009A3CED" w:rsidRDefault="009A3CED" w:rsidP="004315E1">
      <w:pPr>
        <w:ind w:firstLine="720"/>
        <w:jc w:val="both"/>
        <w:rPr>
          <w:rFonts w:eastAsia="Times New Roman"/>
          <w:b/>
          <w:sz w:val="24"/>
          <w:szCs w:val="24"/>
        </w:rPr>
      </w:pPr>
      <w:r w:rsidRPr="009A3CED">
        <w:rPr>
          <w:rFonts w:eastAsia="Times New Roman"/>
          <w:b/>
          <w:sz w:val="24"/>
          <w:szCs w:val="24"/>
        </w:rPr>
        <w:t>Общее</w:t>
      </w:r>
      <w:r w:rsidRPr="009A3CED">
        <w:rPr>
          <w:rFonts w:eastAsia="Times New Roman"/>
          <w:b/>
          <w:spacing w:val="-3"/>
          <w:sz w:val="24"/>
          <w:szCs w:val="24"/>
        </w:rPr>
        <w:t xml:space="preserve"> </w:t>
      </w:r>
      <w:r w:rsidRPr="009A3CED">
        <w:rPr>
          <w:rFonts w:eastAsia="Times New Roman"/>
          <w:b/>
          <w:sz w:val="24"/>
          <w:szCs w:val="24"/>
        </w:rPr>
        <w:t>описание</w:t>
      </w:r>
      <w:r w:rsidRPr="009A3CED">
        <w:rPr>
          <w:rFonts w:eastAsia="Times New Roman"/>
          <w:b/>
          <w:spacing w:val="-3"/>
          <w:sz w:val="24"/>
          <w:szCs w:val="24"/>
        </w:rPr>
        <w:t xml:space="preserve"> </w:t>
      </w:r>
      <w:r w:rsidRPr="009A3CED">
        <w:rPr>
          <w:rFonts w:eastAsia="Times New Roman"/>
          <w:b/>
          <w:sz w:val="24"/>
          <w:szCs w:val="24"/>
        </w:rPr>
        <w:t>разработки</w:t>
      </w:r>
      <w:r w:rsidRPr="009A3CED">
        <w:rPr>
          <w:rFonts w:eastAsia="Times New Roman"/>
          <w:b/>
          <w:spacing w:val="-3"/>
          <w:sz w:val="24"/>
          <w:szCs w:val="24"/>
        </w:rPr>
        <w:t xml:space="preserve"> </w:t>
      </w:r>
      <w:r w:rsidRPr="009A3CED">
        <w:rPr>
          <w:rFonts w:eastAsia="Times New Roman"/>
          <w:b/>
          <w:sz w:val="24"/>
          <w:szCs w:val="24"/>
        </w:rPr>
        <w:t>(ключевые</w:t>
      </w:r>
      <w:r w:rsidRPr="009A3CED">
        <w:rPr>
          <w:rFonts w:eastAsia="Times New Roman"/>
          <w:b/>
          <w:spacing w:val="-3"/>
          <w:sz w:val="24"/>
          <w:szCs w:val="24"/>
        </w:rPr>
        <w:t xml:space="preserve"> </w:t>
      </w:r>
      <w:r w:rsidRPr="009A3CED">
        <w:rPr>
          <w:rFonts w:eastAsia="Times New Roman"/>
          <w:b/>
          <w:sz w:val="24"/>
          <w:szCs w:val="24"/>
        </w:rPr>
        <w:t>положения)</w:t>
      </w:r>
    </w:p>
    <w:p w:rsidR="003A699B" w:rsidRPr="00E9197D" w:rsidRDefault="003A699B" w:rsidP="003A699B">
      <w:pPr>
        <w:spacing w:line="259" w:lineRule="auto"/>
        <w:ind w:left="-567"/>
        <w:jc w:val="both"/>
        <w:rPr>
          <w:rFonts w:eastAsia="Calibri"/>
          <w:color w:val="000000"/>
          <w:sz w:val="24"/>
          <w:szCs w:val="24"/>
        </w:rPr>
      </w:pPr>
      <w:r w:rsidRPr="00E9197D">
        <w:rPr>
          <w:rFonts w:eastAsia="Calibri"/>
          <w:color w:val="000000"/>
          <w:sz w:val="24"/>
          <w:szCs w:val="24"/>
        </w:rPr>
        <w:t>В ходе инновационной деятельности мы созда</w:t>
      </w:r>
      <w:r w:rsidR="00AB6BF1">
        <w:rPr>
          <w:rFonts w:eastAsia="Calibri"/>
          <w:color w:val="000000"/>
          <w:sz w:val="24"/>
          <w:szCs w:val="24"/>
        </w:rPr>
        <w:t>ем</w:t>
      </w:r>
      <w:r w:rsidRPr="00E9197D">
        <w:rPr>
          <w:rFonts w:eastAsia="Calibri"/>
          <w:color w:val="000000"/>
          <w:sz w:val="24"/>
          <w:szCs w:val="24"/>
        </w:rPr>
        <w:t xml:space="preserve"> ЦОС ДОУ как единое пространство коммуникации для всех участников образовательных отношений, как инструмент управления качеством реализации образовательной программы и работой педагогического коллектива.</w:t>
      </w:r>
    </w:p>
    <w:p w:rsidR="003A699B" w:rsidRPr="001C381E" w:rsidRDefault="003A699B" w:rsidP="003A699B">
      <w:pPr>
        <w:spacing w:line="259" w:lineRule="auto"/>
        <w:ind w:left="-567"/>
        <w:jc w:val="both"/>
        <w:rPr>
          <w:rFonts w:eastAsia="Calibri"/>
          <w:i/>
          <w:sz w:val="24"/>
          <w:szCs w:val="24"/>
        </w:rPr>
      </w:pPr>
      <w:r w:rsidRPr="001C381E">
        <w:rPr>
          <w:rFonts w:eastAsia="Calibri"/>
          <w:i/>
          <w:sz w:val="24"/>
          <w:szCs w:val="24"/>
        </w:rPr>
        <w:t xml:space="preserve">Под </w:t>
      </w:r>
      <w:r w:rsidRPr="001C381E">
        <w:rPr>
          <w:rFonts w:eastAsia="Calibri"/>
          <w:i/>
          <w:sz w:val="24"/>
          <w:szCs w:val="24"/>
          <w:u w:val="single"/>
        </w:rPr>
        <w:t>клиентами ЦОС</w:t>
      </w:r>
      <w:r w:rsidRPr="001C381E">
        <w:rPr>
          <w:rFonts w:eastAsia="Calibri"/>
          <w:i/>
          <w:sz w:val="24"/>
          <w:szCs w:val="24"/>
        </w:rPr>
        <w:t xml:space="preserve"> мы подразумева</w:t>
      </w:r>
      <w:r w:rsidR="00AB6BF1">
        <w:rPr>
          <w:rFonts w:eastAsia="Calibri"/>
          <w:i/>
          <w:sz w:val="24"/>
          <w:szCs w:val="24"/>
        </w:rPr>
        <w:t>ем</w:t>
      </w:r>
      <w:r w:rsidRPr="001C381E">
        <w:rPr>
          <w:rFonts w:eastAsia="Calibri"/>
          <w:i/>
          <w:sz w:val="24"/>
          <w:szCs w:val="24"/>
        </w:rPr>
        <w:t xml:space="preserve"> родителей, педагогов и администрацию ДОО.</w:t>
      </w:r>
    </w:p>
    <w:p w:rsidR="003A699B" w:rsidRPr="00E9197D" w:rsidRDefault="003A699B" w:rsidP="003A699B">
      <w:pPr>
        <w:spacing w:line="259" w:lineRule="auto"/>
        <w:ind w:left="-567"/>
        <w:jc w:val="both"/>
        <w:rPr>
          <w:rFonts w:eastAsia="Calibri"/>
          <w:sz w:val="24"/>
          <w:szCs w:val="24"/>
        </w:rPr>
      </w:pPr>
      <w:r w:rsidRPr="00E9197D">
        <w:rPr>
          <w:rFonts w:eastAsia="Calibri"/>
          <w:sz w:val="24"/>
          <w:szCs w:val="24"/>
        </w:rPr>
        <w:t xml:space="preserve">В  процессе работы по реализации проекта </w:t>
      </w:r>
      <w:r w:rsidR="00AB6BF1">
        <w:rPr>
          <w:rFonts w:eastAsia="Calibri"/>
          <w:sz w:val="24"/>
          <w:szCs w:val="24"/>
        </w:rPr>
        <w:t>нами</w:t>
      </w:r>
      <w:r w:rsidRPr="00E9197D">
        <w:rPr>
          <w:rFonts w:eastAsia="Calibri"/>
          <w:sz w:val="24"/>
          <w:szCs w:val="24"/>
        </w:rPr>
        <w:t xml:space="preserve"> спроектировано и апробировано</w:t>
      </w:r>
      <w:r w:rsidRPr="00E9197D">
        <w:rPr>
          <w:rFonts w:eastAsia="Calibri"/>
          <w:sz w:val="24"/>
          <w:szCs w:val="24"/>
          <w:shd w:val="clear" w:color="auto" w:fill="FFFFFF"/>
        </w:rPr>
        <w:t xml:space="preserve"> содержание сервисов Платформы, удовлетворяющих запросы участников к объёму и качеству информации, временным затратам и удобству использования цифровых ресурсов для решения личных, бытовых и профессиональных задач.</w:t>
      </w:r>
    </w:p>
    <w:p w:rsidR="003A699B" w:rsidRPr="00153710" w:rsidRDefault="003A699B" w:rsidP="003A699B">
      <w:pPr>
        <w:ind w:left="-567"/>
        <w:contextualSpacing/>
        <w:jc w:val="both"/>
        <w:rPr>
          <w:rFonts w:eastAsia="Calibri"/>
          <w:color w:val="000000"/>
          <w:sz w:val="24"/>
          <w:szCs w:val="24"/>
        </w:rPr>
      </w:pPr>
      <w:r w:rsidRPr="00153710">
        <w:rPr>
          <w:rFonts w:eastAsia="Calibri"/>
          <w:color w:val="000000"/>
          <w:sz w:val="24"/>
          <w:szCs w:val="24"/>
        </w:rPr>
        <w:tab/>
      </w:r>
      <w:proofErr w:type="gramStart"/>
      <w:r>
        <w:rPr>
          <w:rFonts w:eastAsia="Calibri"/>
          <w:color w:val="000000"/>
          <w:sz w:val="24"/>
          <w:szCs w:val="24"/>
        </w:rPr>
        <w:t>М</w:t>
      </w:r>
      <w:r w:rsidRPr="00153710">
        <w:rPr>
          <w:rFonts w:eastAsia="Calibri"/>
          <w:color w:val="000000"/>
          <w:sz w:val="24"/>
          <w:szCs w:val="24"/>
        </w:rPr>
        <w:t xml:space="preserve">ы планируем использовать имеющиеся наработки для дальнейшей исследовательской работы, </w:t>
      </w:r>
      <w:r>
        <w:rPr>
          <w:rFonts w:eastAsia="Calibri"/>
          <w:color w:val="000000"/>
          <w:sz w:val="24"/>
          <w:szCs w:val="24"/>
        </w:rPr>
        <w:t xml:space="preserve">общей </w:t>
      </w:r>
      <w:r w:rsidRPr="00153710">
        <w:rPr>
          <w:rFonts w:eastAsia="Calibri"/>
          <w:color w:val="000000"/>
          <w:sz w:val="24"/>
          <w:szCs w:val="24"/>
        </w:rPr>
        <w:t xml:space="preserve">целью которой будет </w:t>
      </w:r>
      <w:r w:rsidRPr="00153710">
        <w:rPr>
          <w:rFonts w:eastAsia="Calibri"/>
          <w:color w:val="000000"/>
          <w:sz w:val="24"/>
          <w:szCs w:val="24"/>
          <w:u w:val="single"/>
        </w:rPr>
        <w:t>формирование полного комплекса мер (</w:t>
      </w:r>
      <w:r w:rsidRPr="00153710">
        <w:rPr>
          <w:rFonts w:eastAsia="Calibri"/>
          <w:color w:val="000000"/>
          <w:sz w:val="24"/>
          <w:szCs w:val="24"/>
        </w:rPr>
        <w:t xml:space="preserve">от выбора программного обеспечения до создания условий педагогам для работы с цифровыми инструментами (материально-технических и мотивирующих) </w:t>
      </w:r>
      <w:r w:rsidRPr="00153710">
        <w:rPr>
          <w:rFonts w:eastAsia="Calibri"/>
          <w:color w:val="000000"/>
          <w:sz w:val="24"/>
          <w:szCs w:val="24"/>
          <w:u w:val="single"/>
        </w:rPr>
        <w:t xml:space="preserve">по созданию модели цифровой образовательной среды с учётом </w:t>
      </w:r>
      <w:r w:rsidRPr="00153710">
        <w:rPr>
          <w:rFonts w:eastAsia="Calibri"/>
          <w:color w:val="000000"/>
          <w:sz w:val="24"/>
          <w:szCs w:val="24"/>
        </w:rPr>
        <w:t>возможности дальнейшего тиражирования опыта в Петроградском районе.</w:t>
      </w:r>
      <w:proofErr w:type="gramEnd"/>
    </w:p>
    <w:p w:rsidR="003A699B" w:rsidRDefault="003A699B" w:rsidP="003A699B">
      <w:pPr>
        <w:ind w:left="-567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153710">
        <w:rPr>
          <w:rFonts w:eastAsia="Calibri"/>
          <w:color w:val="000000"/>
          <w:sz w:val="24"/>
          <w:szCs w:val="24"/>
        </w:rPr>
        <w:t xml:space="preserve">Создание цифровой образовательной среды предполагается за счет внедрения в образовательный и другие процессы ДОО </w:t>
      </w:r>
      <w:r>
        <w:rPr>
          <w:rFonts w:eastAsia="Calibri"/>
          <w:color w:val="000000"/>
          <w:sz w:val="24"/>
          <w:szCs w:val="24"/>
        </w:rPr>
        <w:t xml:space="preserve">сервисов </w:t>
      </w:r>
      <w:r w:rsidRPr="00153710">
        <w:rPr>
          <w:rFonts w:eastAsia="Calibri"/>
          <w:color w:val="000000"/>
          <w:sz w:val="24"/>
          <w:szCs w:val="24"/>
        </w:rPr>
        <w:t>Платформы, реализации необходимых условий для ее использования, построения взаимодействия всех участников образовательного процесса в цифровой среде.</w:t>
      </w:r>
      <w:proofErr w:type="gramEnd"/>
    </w:p>
    <w:p w:rsidR="003A699B" w:rsidRDefault="003A699B" w:rsidP="00AB6BF1">
      <w:pPr>
        <w:ind w:left="-567" w:firstLine="1287"/>
        <w:jc w:val="both"/>
        <w:rPr>
          <w:rFonts w:eastAsia="Times New Roman"/>
          <w:sz w:val="24"/>
          <w:szCs w:val="24"/>
        </w:rPr>
      </w:pPr>
      <w:r w:rsidRPr="00153710">
        <w:rPr>
          <w:rFonts w:eastAsia="Times New Roman"/>
          <w:b/>
          <w:sz w:val="24"/>
          <w:szCs w:val="24"/>
        </w:rPr>
        <w:t>Авторский подход к решению проблемы</w:t>
      </w:r>
      <w:r>
        <w:rPr>
          <w:rFonts w:eastAsia="Times New Roman"/>
          <w:b/>
          <w:sz w:val="24"/>
          <w:szCs w:val="24"/>
        </w:rPr>
        <w:t xml:space="preserve"> </w:t>
      </w:r>
      <w:r w:rsidRPr="009811DB">
        <w:rPr>
          <w:rFonts w:eastAsia="Times New Roman"/>
          <w:sz w:val="24"/>
          <w:szCs w:val="24"/>
        </w:rPr>
        <w:t>раскрывается</w:t>
      </w:r>
      <w:r>
        <w:rPr>
          <w:rFonts w:eastAsia="Times New Roman"/>
          <w:sz w:val="24"/>
          <w:szCs w:val="24"/>
        </w:rPr>
        <w:t>:</w:t>
      </w:r>
    </w:p>
    <w:p w:rsidR="003A699B" w:rsidRDefault="003A699B" w:rsidP="003A699B">
      <w:pPr>
        <w:ind w:left="-567"/>
        <w:jc w:val="both"/>
        <w:rPr>
          <w:rFonts w:eastAsia="Calibri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в содержании практической работы </w:t>
      </w:r>
      <w:r>
        <w:rPr>
          <w:rFonts w:eastAsia="Times New Roman"/>
          <w:sz w:val="24"/>
          <w:szCs w:val="24"/>
        </w:rPr>
        <w:sym w:font="Symbol" w:char="F02D"/>
      </w:r>
      <w:r w:rsidR="00AB6BF1">
        <w:rPr>
          <w:rFonts w:eastAsia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Pr="008D0A19">
        <w:rPr>
          <w:rFonts w:eastAsia="Calibri"/>
          <w:sz w:val="24"/>
          <w:szCs w:val="24"/>
        </w:rPr>
        <w:t xml:space="preserve">аши </w:t>
      </w:r>
      <w:r w:rsidR="00D81A19">
        <w:rPr>
          <w:rFonts w:eastAsia="Calibri"/>
          <w:sz w:val="24"/>
          <w:szCs w:val="24"/>
        </w:rPr>
        <w:t>партнёры из «</w:t>
      </w:r>
      <w:proofErr w:type="spellStart"/>
      <w:r w:rsidR="00D81A19">
        <w:rPr>
          <w:rFonts w:eastAsia="Calibri"/>
          <w:sz w:val="24"/>
          <w:szCs w:val="24"/>
        </w:rPr>
        <w:t>Мапа</w:t>
      </w:r>
      <w:proofErr w:type="gramStart"/>
      <w:r w:rsidR="00D81A19">
        <w:rPr>
          <w:rFonts w:eastAsia="Calibri"/>
          <w:sz w:val="24"/>
          <w:szCs w:val="24"/>
        </w:rPr>
        <w:t>.р</w:t>
      </w:r>
      <w:proofErr w:type="gramEnd"/>
      <w:r w:rsidR="00D81A19">
        <w:rPr>
          <w:rFonts w:eastAsia="Calibri"/>
          <w:sz w:val="24"/>
          <w:szCs w:val="24"/>
        </w:rPr>
        <w:t>ус</w:t>
      </w:r>
      <w:proofErr w:type="spellEnd"/>
      <w:r w:rsidR="00D81A19">
        <w:rPr>
          <w:rFonts w:eastAsia="Calibri"/>
          <w:sz w:val="24"/>
          <w:szCs w:val="24"/>
        </w:rPr>
        <w:t xml:space="preserve">» </w:t>
      </w:r>
      <w:r w:rsidRPr="008D0A19">
        <w:rPr>
          <w:rFonts w:eastAsia="Calibri"/>
          <w:sz w:val="24"/>
          <w:szCs w:val="24"/>
        </w:rPr>
        <w:t xml:space="preserve">могут предложить нам технические решения, а специалисты нашего ДОУ берут на себя работу по проектированию содержания </w:t>
      </w:r>
      <w:r>
        <w:rPr>
          <w:rFonts w:eastAsia="Calibri"/>
          <w:sz w:val="24"/>
          <w:szCs w:val="24"/>
        </w:rPr>
        <w:t xml:space="preserve">сервисов </w:t>
      </w:r>
      <w:r w:rsidRPr="008D0A19">
        <w:rPr>
          <w:rFonts w:eastAsia="Calibri"/>
          <w:sz w:val="24"/>
          <w:szCs w:val="24"/>
        </w:rPr>
        <w:t>Платформы с учетом совре</w:t>
      </w:r>
      <w:r>
        <w:rPr>
          <w:rFonts w:eastAsia="Calibri"/>
          <w:sz w:val="24"/>
          <w:szCs w:val="24"/>
        </w:rPr>
        <w:t>менных требований к работе ДОУ,</w:t>
      </w:r>
      <w:r w:rsidRPr="008D0A19">
        <w:rPr>
          <w:rFonts w:eastAsia="Calibri"/>
          <w:sz w:val="24"/>
          <w:szCs w:val="24"/>
        </w:rPr>
        <w:t xml:space="preserve"> к характеристикам ЦОС</w:t>
      </w:r>
      <w:r>
        <w:rPr>
          <w:rFonts w:eastAsia="Calibri"/>
          <w:sz w:val="24"/>
          <w:szCs w:val="24"/>
        </w:rPr>
        <w:t xml:space="preserve"> и в соответствии с запросами  пользователей (педагогов, родителей, администрации);</w:t>
      </w:r>
    </w:p>
    <w:p w:rsidR="003A699B" w:rsidRDefault="003A699B" w:rsidP="003A699B">
      <w:pPr>
        <w:ind w:left="-567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sz w:val="24"/>
          <w:szCs w:val="24"/>
        </w:rPr>
        <w:t xml:space="preserve">- </w:t>
      </w:r>
      <w:r w:rsidRPr="009811DB">
        <w:rPr>
          <w:rFonts w:eastAsia="Times New Roman"/>
          <w:sz w:val="24"/>
          <w:szCs w:val="24"/>
        </w:rPr>
        <w:t xml:space="preserve">на уровне теоретического </w:t>
      </w:r>
      <w:r>
        <w:rPr>
          <w:rFonts w:eastAsia="Times New Roman"/>
          <w:sz w:val="24"/>
          <w:szCs w:val="24"/>
        </w:rPr>
        <w:t xml:space="preserve">подхода к проектированию ЦОС ДОУ </w:t>
      </w:r>
      <w:r>
        <w:rPr>
          <w:rFonts w:eastAsia="Times New Roman"/>
          <w:sz w:val="24"/>
          <w:szCs w:val="24"/>
        </w:rPr>
        <w:sym w:font="Symbol" w:char="F02D"/>
      </w:r>
      <w:r w:rsidR="00AB6BF1">
        <w:rPr>
          <w:rFonts w:eastAsia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 </w:t>
      </w:r>
      <w:r w:rsidRPr="005149D0">
        <w:rPr>
          <w:rFonts w:eastAsia="Calibri"/>
          <w:color w:val="000000"/>
          <w:sz w:val="24"/>
          <w:szCs w:val="24"/>
          <w:shd w:val="clear" w:color="auto" w:fill="FFFFFF"/>
        </w:rPr>
        <w:t xml:space="preserve">результате сопоставления содержания выявленных противоречий, требований к современной цифровой среде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Д</w:t>
      </w:r>
      <w:r w:rsidRPr="005149D0">
        <w:rPr>
          <w:rFonts w:eastAsia="Calibri"/>
          <w:color w:val="000000"/>
          <w:sz w:val="24"/>
          <w:szCs w:val="24"/>
          <w:shd w:val="clear" w:color="auto" w:fill="FFFFFF"/>
        </w:rPr>
        <w:t xml:space="preserve">ОУ, к результатам воспитанников ДОУ, мы </w:t>
      </w:r>
      <w:proofErr w:type="gramStart"/>
      <w:r w:rsidRPr="005149D0">
        <w:rPr>
          <w:rFonts w:eastAsia="Calibri"/>
          <w:color w:val="000000"/>
          <w:sz w:val="24"/>
          <w:szCs w:val="24"/>
          <w:shd w:val="clear" w:color="auto" w:fill="FFFFFF"/>
        </w:rPr>
        <w:t>предполагаем</w:t>
      </w:r>
      <w:proofErr w:type="gramEnd"/>
      <w:r w:rsidRPr="005149D0">
        <w:rPr>
          <w:rFonts w:eastAsia="Calibri"/>
          <w:color w:val="000000"/>
          <w:sz w:val="24"/>
          <w:szCs w:val="24"/>
          <w:shd w:val="clear" w:color="auto" w:fill="FFFFFF"/>
        </w:rPr>
        <w:t xml:space="preserve"> начать работу над проектированием содержания сервисов в логике добавленной ценности для клиента. </w:t>
      </w:r>
    </w:p>
    <w:p w:rsidR="003A699B" w:rsidRDefault="003A699B" w:rsidP="003A699B">
      <w:pPr>
        <w:ind w:left="-567"/>
        <w:jc w:val="both"/>
        <w:rPr>
          <w:rFonts w:eastAsia="Calibri"/>
          <w:color w:val="000000"/>
          <w:sz w:val="24"/>
          <w:szCs w:val="24"/>
        </w:rPr>
      </w:pPr>
      <w:r w:rsidRPr="00153710">
        <w:rPr>
          <w:rFonts w:eastAsia="Calibri"/>
          <w:color w:val="000000"/>
          <w:sz w:val="24"/>
          <w:szCs w:val="24"/>
        </w:rPr>
        <w:t xml:space="preserve">Концепция добавленной̆ ценности является одной из наиболее </w:t>
      </w:r>
      <w:proofErr w:type="gramStart"/>
      <w:r w:rsidRPr="00153710">
        <w:rPr>
          <w:rFonts w:eastAsia="Calibri"/>
          <w:color w:val="000000"/>
          <w:sz w:val="24"/>
          <w:szCs w:val="24"/>
        </w:rPr>
        <w:t>важных</w:t>
      </w:r>
      <w:proofErr w:type="gramEnd"/>
      <w:r w:rsidRPr="00153710">
        <w:rPr>
          <w:rFonts w:eastAsia="Calibri"/>
          <w:color w:val="000000"/>
          <w:sz w:val="24"/>
          <w:szCs w:val="24"/>
        </w:rPr>
        <w:t xml:space="preserve"> концепций современной экономики и бизнеса. </w:t>
      </w:r>
      <w:proofErr w:type="gramStart"/>
      <w:r w:rsidRPr="00153710">
        <w:rPr>
          <w:rFonts w:eastAsia="Calibri"/>
          <w:color w:val="000000"/>
          <w:sz w:val="24"/>
          <w:szCs w:val="24"/>
        </w:rPr>
        <w:t xml:space="preserve">Ее сущность заключается в том, что при создании продуктов (в нашем </w:t>
      </w:r>
      <w:r w:rsidRPr="00153710">
        <w:rPr>
          <w:rFonts w:eastAsia="Calibri"/>
          <w:color w:val="000000"/>
          <w:sz w:val="24"/>
          <w:szCs w:val="24"/>
        </w:rPr>
        <w:lastRenderedPageBreak/>
        <w:t xml:space="preserve">случае  </w:t>
      </w:r>
      <w:r>
        <w:rPr>
          <w:rFonts w:eastAsia="Calibri"/>
          <w:color w:val="000000"/>
          <w:sz w:val="24"/>
          <w:szCs w:val="24"/>
        </w:rPr>
        <w:sym w:font="Symbol" w:char="F02D"/>
      </w:r>
      <w:r w:rsidRPr="00153710">
        <w:rPr>
          <w:rFonts w:eastAsia="Calibri"/>
          <w:color w:val="000000"/>
          <w:sz w:val="24"/>
          <w:szCs w:val="24"/>
        </w:rPr>
        <w:t xml:space="preserve"> создание ЦОС ДОО как продукта) или оказании услуг (в нашем случае </w:t>
      </w:r>
      <w:r>
        <w:rPr>
          <w:rFonts w:eastAsia="Calibri"/>
          <w:color w:val="000000"/>
          <w:sz w:val="24"/>
          <w:szCs w:val="24"/>
        </w:rPr>
        <w:sym w:font="Symbol" w:char="F02D"/>
      </w:r>
      <w:r w:rsidRPr="00153710">
        <w:rPr>
          <w:rFonts w:eastAsia="Calibri"/>
          <w:color w:val="000000"/>
          <w:sz w:val="24"/>
          <w:szCs w:val="24"/>
        </w:rPr>
        <w:t xml:space="preserve"> услуг дошкольного образования) по мере вложения в них дополнительных интеллектуальных, трудовых, материальных и других ресурсов формируется добавленная ценность продукта или услуги, величина которой̆ определяется качеством вложенных ресурсов и искусством упр</w:t>
      </w:r>
      <w:r w:rsidR="00AB6BF1">
        <w:rPr>
          <w:rFonts w:eastAsia="Calibri"/>
          <w:color w:val="000000"/>
          <w:sz w:val="24"/>
          <w:szCs w:val="24"/>
        </w:rPr>
        <w:t>авления процессами ее создания.</w:t>
      </w:r>
      <w:proofErr w:type="gramEnd"/>
    </w:p>
    <w:p w:rsidR="003A699B" w:rsidRDefault="003A699B" w:rsidP="003A699B">
      <w:pPr>
        <w:ind w:left="-567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      В</w:t>
      </w:r>
      <w:r w:rsidRPr="00031A67">
        <w:rPr>
          <w:rFonts w:eastAsia="Calibri"/>
          <w:color w:val="000000"/>
          <w:sz w:val="24"/>
          <w:szCs w:val="24"/>
          <w:shd w:val="clear" w:color="auto" w:fill="FFFFFF"/>
        </w:rPr>
        <w:t xml:space="preserve">озможность проектирования содержания </w:t>
      </w:r>
      <w:proofErr w:type="spellStart"/>
      <w:r w:rsidRPr="00031A67">
        <w:rPr>
          <w:rFonts w:eastAsia="Calibri"/>
          <w:color w:val="000000"/>
          <w:sz w:val="24"/>
          <w:szCs w:val="24"/>
          <w:shd w:val="clear" w:color="auto" w:fill="FFFFFF"/>
        </w:rPr>
        <w:t>адресно</w:t>
      </w:r>
      <w:proofErr w:type="spellEnd"/>
      <w:r w:rsidRPr="00031A67">
        <w:rPr>
          <w:rFonts w:eastAsia="Calibri"/>
          <w:color w:val="000000"/>
          <w:sz w:val="24"/>
          <w:szCs w:val="24"/>
          <w:shd w:val="clear" w:color="auto" w:fill="FFFFFF"/>
        </w:rPr>
        <w:t>, согласно запросам каждой категории пользователей, даёт нам возможность спроектировать ЦОС ДОУ, которая действительно эффективно будет осуществлять опции, необходимые для качественной работы организации.</w:t>
      </w:r>
    </w:p>
    <w:p w:rsidR="003A699B" w:rsidRPr="00D363C6" w:rsidRDefault="003A699B" w:rsidP="003A699B">
      <w:pPr>
        <w:pStyle w:val="a6"/>
        <w:ind w:left="-567"/>
        <w:jc w:val="both"/>
        <w:rPr>
          <w:sz w:val="24"/>
          <w:szCs w:val="24"/>
        </w:rPr>
      </w:pPr>
      <w:r w:rsidRPr="00D363C6">
        <w:rPr>
          <w:sz w:val="24"/>
          <w:szCs w:val="24"/>
        </w:rPr>
        <w:t xml:space="preserve">Основываясь на требованиях официальных регламентов к работе современного ДОУ, возможностях и перспективах сотрудничества с создателями платформы, учитывая выявленные нами противоречия в ходе </w:t>
      </w:r>
      <w:proofErr w:type="spellStart"/>
      <w:r w:rsidRPr="00D363C6">
        <w:rPr>
          <w:sz w:val="24"/>
          <w:szCs w:val="24"/>
        </w:rPr>
        <w:t>цифровизации</w:t>
      </w:r>
      <w:proofErr w:type="spellEnd"/>
      <w:r w:rsidRPr="00D363C6">
        <w:rPr>
          <w:sz w:val="24"/>
          <w:szCs w:val="24"/>
        </w:rPr>
        <w:t xml:space="preserve"> образовательного процесса современного ДОУ,</w:t>
      </w:r>
    </w:p>
    <w:p w:rsidR="003A699B" w:rsidRPr="00D363C6" w:rsidRDefault="003A699B" w:rsidP="003A699B">
      <w:pPr>
        <w:pStyle w:val="a6"/>
        <w:ind w:left="-567"/>
        <w:jc w:val="both"/>
        <w:rPr>
          <w:sz w:val="24"/>
          <w:szCs w:val="24"/>
        </w:rPr>
      </w:pPr>
      <w:r w:rsidRPr="00D363C6">
        <w:rPr>
          <w:sz w:val="24"/>
          <w:szCs w:val="24"/>
        </w:rPr>
        <w:t>мы спроектировали структуру добавленной ценности. Каждый элемент – это содержание одного из актуальных направлений работы детского сада</w:t>
      </w:r>
      <w:r w:rsidR="00AB6BF1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(рис.1)</w:t>
      </w:r>
      <w:r w:rsidRPr="00D363C6">
        <w:rPr>
          <w:sz w:val="24"/>
          <w:szCs w:val="24"/>
        </w:rPr>
        <w:t xml:space="preserve">. </w:t>
      </w:r>
    </w:p>
    <w:p w:rsidR="003A699B" w:rsidRDefault="003A699B" w:rsidP="003A699B">
      <w:pPr>
        <w:pStyle w:val="a6"/>
        <w:ind w:left="-567"/>
        <w:jc w:val="both"/>
        <w:rPr>
          <w:sz w:val="24"/>
          <w:szCs w:val="24"/>
          <w:highlight w:val="yellow"/>
        </w:rPr>
      </w:pPr>
    </w:p>
    <w:p w:rsidR="003A699B" w:rsidRDefault="003A699B" w:rsidP="003A699B">
      <w:pPr>
        <w:pStyle w:val="a6"/>
        <w:ind w:left="-567"/>
        <w:jc w:val="center"/>
        <w:rPr>
          <w:sz w:val="24"/>
          <w:szCs w:val="24"/>
          <w:highlight w:val="yellow"/>
        </w:rPr>
      </w:pPr>
      <w:r w:rsidRPr="00D363C6">
        <w:rPr>
          <w:noProof/>
          <w:sz w:val="24"/>
          <w:szCs w:val="24"/>
        </w:rPr>
        <w:drawing>
          <wp:inline distT="0" distB="0" distL="0" distR="0">
            <wp:extent cx="2280356" cy="2280356"/>
            <wp:effectExtent l="19050" t="0" r="5644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иаграмм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56" cy="22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B" w:rsidRDefault="003A699B" w:rsidP="003A699B">
      <w:pPr>
        <w:pStyle w:val="a6"/>
        <w:ind w:left="-567"/>
        <w:jc w:val="both"/>
        <w:rPr>
          <w:sz w:val="24"/>
          <w:szCs w:val="24"/>
          <w:highlight w:val="yellow"/>
        </w:rPr>
      </w:pPr>
    </w:p>
    <w:p w:rsidR="003A699B" w:rsidRPr="005C11D4" w:rsidRDefault="003A699B" w:rsidP="003A699B">
      <w:pPr>
        <w:jc w:val="center"/>
        <w:rPr>
          <w:rFonts w:eastAsia="Calibri"/>
          <w:b/>
          <w:i/>
        </w:rPr>
      </w:pPr>
      <w:r w:rsidRPr="005C11D4">
        <w:rPr>
          <w:rFonts w:eastAsia="Calibri"/>
          <w:color w:val="000000"/>
        </w:rPr>
        <w:t xml:space="preserve">Рис.1 </w:t>
      </w:r>
      <w:r w:rsidR="00AB6BF1">
        <w:rPr>
          <w:rFonts w:eastAsia="Calibri"/>
          <w:color w:val="000000"/>
        </w:rPr>
        <w:t xml:space="preserve">Модель </w:t>
      </w:r>
      <w:r w:rsidRPr="005C11D4">
        <w:rPr>
          <w:rFonts w:eastAsia="Calibri"/>
          <w:color w:val="000000"/>
        </w:rPr>
        <w:t>добавленной ценности для клиента</w:t>
      </w:r>
    </w:p>
    <w:p w:rsidR="003A699B" w:rsidRDefault="003A699B" w:rsidP="003A699B">
      <w:pPr>
        <w:pStyle w:val="a6"/>
        <w:ind w:left="-567"/>
        <w:jc w:val="both"/>
        <w:rPr>
          <w:sz w:val="24"/>
          <w:szCs w:val="24"/>
          <w:highlight w:val="yellow"/>
        </w:rPr>
      </w:pPr>
    </w:p>
    <w:p w:rsidR="003A699B" w:rsidRDefault="003A699B" w:rsidP="003A699B">
      <w:pPr>
        <w:pStyle w:val="a6"/>
        <w:ind w:left="-567"/>
        <w:jc w:val="both"/>
        <w:rPr>
          <w:sz w:val="24"/>
          <w:szCs w:val="24"/>
        </w:rPr>
      </w:pPr>
      <w:r w:rsidRPr="00D363C6">
        <w:rPr>
          <w:sz w:val="24"/>
          <w:szCs w:val="24"/>
        </w:rPr>
        <w:t xml:space="preserve">          Мы предполагаем, что оптимизация выделенных направлений </w:t>
      </w:r>
      <w:r>
        <w:rPr>
          <w:sz w:val="24"/>
          <w:szCs w:val="24"/>
        </w:rPr>
        <w:t xml:space="preserve">за счет выявления и реализации дидактического и информационного потенциала сервисов </w:t>
      </w:r>
      <w:proofErr w:type="spellStart"/>
      <w:r>
        <w:rPr>
          <w:sz w:val="24"/>
          <w:szCs w:val="24"/>
        </w:rPr>
        <w:t>МАПА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ус</w:t>
      </w:r>
      <w:proofErr w:type="spellEnd"/>
      <w:r>
        <w:rPr>
          <w:sz w:val="24"/>
          <w:szCs w:val="24"/>
        </w:rPr>
        <w:t xml:space="preserve">. будет </w:t>
      </w:r>
      <w:r w:rsidRPr="00D363C6">
        <w:rPr>
          <w:sz w:val="24"/>
          <w:szCs w:val="24"/>
        </w:rPr>
        <w:t>способствовать улучшению качества образования и взаимодействия участников образовательного процесса.</w:t>
      </w:r>
    </w:p>
    <w:p w:rsidR="003A699B" w:rsidRPr="00153710" w:rsidRDefault="003A699B" w:rsidP="003A699B">
      <w:pPr>
        <w:ind w:left="-567"/>
        <w:jc w:val="both"/>
        <w:rPr>
          <w:rFonts w:eastAsia="Calibri"/>
          <w:sz w:val="24"/>
          <w:szCs w:val="24"/>
        </w:rPr>
      </w:pPr>
    </w:p>
    <w:p w:rsidR="003A699B" w:rsidRPr="003A699B" w:rsidRDefault="003A699B" w:rsidP="003A699B">
      <w:pPr>
        <w:ind w:firstLine="720"/>
        <w:jc w:val="both"/>
        <w:rPr>
          <w:rFonts w:eastAsia="Times New Roman"/>
          <w:b/>
          <w:sz w:val="24"/>
          <w:szCs w:val="24"/>
        </w:rPr>
      </w:pPr>
      <w:r w:rsidRPr="003A699B">
        <w:rPr>
          <w:rFonts w:eastAsia="Times New Roman"/>
          <w:b/>
          <w:sz w:val="24"/>
          <w:szCs w:val="24"/>
        </w:rPr>
        <w:t xml:space="preserve">Обоснованные результаты эффективности продукта по сравнению с </w:t>
      </w:r>
      <w:proofErr w:type="gramStart"/>
      <w:r w:rsidRPr="003A699B">
        <w:rPr>
          <w:rFonts w:eastAsia="Times New Roman"/>
          <w:b/>
          <w:sz w:val="24"/>
          <w:szCs w:val="24"/>
        </w:rPr>
        <w:t>аналогичными</w:t>
      </w:r>
      <w:proofErr w:type="gramEnd"/>
      <w:r w:rsidRPr="003A699B">
        <w:rPr>
          <w:rFonts w:eastAsia="Times New Roman"/>
          <w:b/>
          <w:sz w:val="24"/>
          <w:szCs w:val="24"/>
        </w:rPr>
        <w:t>, традиционно используемыми в</w:t>
      </w:r>
      <w:r>
        <w:rPr>
          <w:rFonts w:eastAsia="Times New Roman"/>
          <w:b/>
          <w:sz w:val="24"/>
          <w:szCs w:val="24"/>
        </w:rPr>
        <w:t xml:space="preserve"> </w:t>
      </w:r>
      <w:r w:rsidRPr="003A699B">
        <w:rPr>
          <w:rFonts w:eastAsia="Times New Roman"/>
          <w:b/>
          <w:sz w:val="24"/>
          <w:szCs w:val="24"/>
        </w:rPr>
        <w:t>образовательном процессе</w:t>
      </w:r>
    </w:p>
    <w:p w:rsidR="003A699B" w:rsidRPr="008E50C2" w:rsidRDefault="003A699B" w:rsidP="003A699B">
      <w:pPr>
        <w:suppressAutoHyphens/>
        <w:ind w:left="-567" w:firstLine="700"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 xml:space="preserve">Для </w:t>
      </w:r>
      <w:r w:rsidR="00AB6BF1">
        <w:rPr>
          <w:rFonts w:eastAsia="MS Gothic;ＭＳ ゴシック"/>
          <w:color w:val="000000"/>
          <w:kern w:val="2"/>
          <w:sz w:val="24"/>
          <w:szCs w:val="24"/>
          <w:lang w:bidi="te-IN"/>
        </w:rPr>
        <w:t>обоснованного</w:t>
      </w: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 xml:space="preserve"> анализа нами были отобраны образовательные учреждения, которые в ходе инновационной деятельности создавали модели цифровой образовательной среды (Таблица 1). Выделены следующие критерии для сравнения в логике добавленной ценности для клиента:</w:t>
      </w:r>
    </w:p>
    <w:p w:rsidR="003A699B" w:rsidRPr="008E50C2" w:rsidRDefault="003A699B" w:rsidP="003A699B">
      <w:pPr>
        <w:jc w:val="both"/>
        <w:rPr>
          <w:rFonts w:eastAsia="Calibri"/>
          <w:sz w:val="24"/>
          <w:szCs w:val="24"/>
        </w:rPr>
      </w:pPr>
      <w:r w:rsidRPr="008E50C2">
        <w:rPr>
          <w:rFonts w:eastAsia="Calibri"/>
          <w:sz w:val="24"/>
          <w:szCs w:val="24"/>
        </w:rPr>
        <w:t>1 – Цифровая образовательная среда в формате информационно-образовательного ресурса на сайте ОУ.</w:t>
      </w:r>
    </w:p>
    <w:p w:rsidR="003A699B" w:rsidRPr="008E50C2" w:rsidRDefault="003A699B" w:rsidP="003A699B">
      <w:pPr>
        <w:jc w:val="both"/>
        <w:rPr>
          <w:rFonts w:eastAsia="Calibri"/>
          <w:sz w:val="24"/>
          <w:szCs w:val="24"/>
        </w:rPr>
      </w:pPr>
      <w:r w:rsidRPr="008E50C2">
        <w:rPr>
          <w:rFonts w:eastAsia="Calibri"/>
          <w:sz w:val="24"/>
          <w:szCs w:val="24"/>
        </w:rPr>
        <w:t xml:space="preserve">2 – Возможность </w:t>
      </w:r>
      <w:proofErr w:type="spellStart"/>
      <w:r w:rsidRPr="008E50C2">
        <w:rPr>
          <w:rFonts w:eastAsia="Calibri"/>
          <w:sz w:val="24"/>
          <w:szCs w:val="24"/>
        </w:rPr>
        <w:t>онлайн</w:t>
      </w:r>
      <w:proofErr w:type="spellEnd"/>
      <w:r w:rsidRPr="008E50C2">
        <w:rPr>
          <w:rFonts w:eastAsia="Calibri"/>
          <w:sz w:val="24"/>
          <w:szCs w:val="24"/>
        </w:rPr>
        <w:t xml:space="preserve"> коммуникации педагогов и родителей.</w:t>
      </w:r>
    </w:p>
    <w:p w:rsidR="003A699B" w:rsidRPr="008E50C2" w:rsidRDefault="003A699B" w:rsidP="003A699B">
      <w:pPr>
        <w:jc w:val="both"/>
        <w:rPr>
          <w:rFonts w:eastAsia="Calibri"/>
          <w:sz w:val="24"/>
          <w:szCs w:val="24"/>
        </w:rPr>
      </w:pPr>
      <w:r w:rsidRPr="008E50C2">
        <w:rPr>
          <w:rFonts w:eastAsia="Calibri"/>
          <w:sz w:val="24"/>
          <w:szCs w:val="24"/>
        </w:rPr>
        <w:t>3 – Направленность инновационной деятельности на включение  всех субъектов образовательного процесса в цифровую среду.</w:t>
      </w:r>
    </w:p>
    <w:p w:rsidR="003A699B" w:rsidRPr="008E50C2" w:rsidRDefault="003A699B" w:rsidP="003A699B">
      <w:pPr>
        <w:jc w:val="both"/>
        <w:rPr>
          <w:rFonts w:eastAsia="Calibri"/>
          <w:sz w:val="24"/>
          <w:szCs w:val="24"/>
        </w:rPr>
      </w:pPr>
      <w:r w:rsidRPr="008E50C2">
        <w:rPr>
          <w:rFonts w:eastAsia="Calibri"/>
          <w:sz w:val="24"/>
          <w:szCs w:val="24"/>
        </w:rPr>
        <w:t>4 – Цифровая образовательная среда в формате мобильного приложения для всех участников образовательного процесса.</w:t>
      </w:r>
    </w:p>
    <w:p w:rsidR="003A699B" w:rsidRPr="008E50C2" w:rsidRDefault="003A699B" w:rsidP="003A699B">
      <w:pPr>
        <w:jc w:val="right"/>
        <w:rPr>
          <w:rFonts w:eastAsia="Times New Roman"/>
          <w:color w:val="000000"/>
          <w:sz w:val="24"/>
          <w:szCs w:val="24"/>
        </w:rPr>
      </w:pPr>
      <w:r w:rsidRPr="008E50C2">
        <w:rPr>
          <w:rFonts w:eastAsia="Times New Roman"/>
          <w:color w:val="000000"/>
          <w:sz w:val="24"/>
          <w:szCs w:val="24"/>
        </w:rPr>
        <w:t>Таблица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5119"/>
        <w:gridCol w:w="1134"/>
        <w:gridCol w:w="1134"/>
        <w:gridCol w:w="992"/>
        <w:gridCol w:w="992"/>
      </w:tblGrid>
      <w:tr w:rsidR="003A699B" w:rsidRPr="008E50C2" w:rsidTr="006F1B44">
        <w:tc>
          <w:tcPr>
            <w:tcW w:w="405" w:type="dxa"/>
            <w:vMerge w:val="restart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119" w:type="dxa"/>
            <w:vMerge w:val="restart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Наименование проекта-аналога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Основные идеи ИД по критериям (присутствие отмечается как «+»)</w:t>
            </w:r>
          </w:p>
        </w:tc>
      </w:tr>
      <w:tr w:rsidR="003A699B" w:rsidRPr="008E50C2" w:rsidTr="006F1B44">
        <w:tc>
          <w:tcPr>
            <w:tcW w:w="405" w:type="dxa"/>
            <w:vMerge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19" w:type="dxa"/>
            <w:vMerge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A699B" w:rsidRPr="008E50C2" w:rsidTr="006F1B44">
        <w:tc>
          <w:tcPr>
            <w:tcW w:w="405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11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 xml:space="preserve">ГБДОУ </w:t>
            </w:r>
            <w:hyperlink r:id="rId7" w:history="1">
              <w:r w:rsidRPr="008E50C2">
                <w:rPr>
                  <w:rFonts w:eastAsia="Calibri"/>
                  <w:sz w:val="24"/>
                  <w:szCs w:val="24"/>
                  <w:shd w:val="clear" w:color="auto" w:fill="FFFFFF"/>
                </w:rPr>
                <w:t xml:space="preserve"> № 35 комбинированного вида Фрунзенского района Санкт-Петербурга </w:t>
              </w:r>
            </w:hyperlink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РИП СПб по теме: «Формирование современной цифровой образовательной среды </w:t>
            </w:r>
            <w:r w:rsidRPr="008E50C2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образовательного учреждения»</w:t>
            </w:r>
          </w:p>
          <w:p w:rsidR="003A699B" w:rsidRPr="008E50C2" w:rsidRDefault="00D02ECE" w:rsidP="006F1B44">
            <w:pPr>
              <w:rPr>
                <w:rFonts w:eastAsia="Calibri"/>
                <w:sz w:val="24"/>
                <w:szCs w:val="24"/>
              </w:rPr>
            </w:pPr>
            <w:hyperlink r:id="rId8" w:history="1">
              <w:r w:rsidR="003A699B" w:rsidRPr="008E50C2">
                <w:rPr>
                  <w:rFonts w:eastAsia="Calibri"/>
                  <w:sz w:val="24"/>
                  <w:szCs w:val="24"/>
                  <w:u w:val="single"/>
                </w:rPr>
                <w:t>https://35spb.tvoysadik.ru/?section_id=37</w:t>
              </w:r>
            </w:hyperlink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A699B" w:rsidRPr="008E50C2" w:rsidTr="006F1B44">
        <w:tc>
          <w:tcPr>
            <w:tcW w:w="405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19" w:type="dxa"/>
            <w:shd w:val="clear" w:color="auto" w:fill="auto"/>
          </w:tcPr>
          <w:p w:rsidR="003A699B" w:rsidRPr="008E50C2" w:rsidRDefault="00D02ECE" w:rsidP="006F1B44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hyperlink r:id="rId9" w:history="1">
              <w:r w:rsidR="003A699B" w:rsidRPr="008E50C2">
                <w:rPr>
                  <w:rFonts w:eastAsia="Calibri"/>
                  <w:sz w:val="24"/>
                  <w:szCs w:val="24"/>
                  <w:shd w:val="clear" w:color="auto" w:fill="FFFFFF"/>
                </w:rPr>
                <w:t>ГБОУ гимназия № 528 Невского района Санкт-Петербурга </w:t>
              </w:r>
            </w:hyperlink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E50C2">
              <w:rPr>
                <w:rFonts w:eastAsia="Calibri"/>
                <w:sz w:val="24"/>
                <w:szCs w:val="24"/>
                <w:shd w:val="clear" w:color="auto" w:fill="FFFFFF"/>
              </w:rPr>
              <w:t>РИП СПб по теме: «Формирование современной цифровой образовательной среды образовательного учреждения»</w:t>
            </w:r>
          </w:p>
          <w:p w:rsidR="003A699B" w:rsidRPr="008E50C2" w:rsidRDefault="00D02ECE" w:rsidP="006F1B44">
            <w:pPr>
              <w:rPr>
                <w:rFonts w:eastAsia="Calibri"/>
                <w:sz w:val="24"/>
                <w:szCs w:val="24"/>
              </w:rPr>
            </w:pPr>
            <w:hyperlink r:id="rId10" w:history="1">
              <w:r w:rsidR="003A699B" w:rsidRPr="008E50C2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http://school528.spb.ru/main/index.php?id=289</w:t>
              </w:r>
            </w:hyperlink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+/-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A699B" w:rsidRPr="008E50C2" w:rsidTr="006F1B44">
        <w:tc>
          <w:tcPr>
            <w:tcW w:w="405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119" w:type="dxa"/>
            <w:shd w:val="clear" w:color="auto" w:fill="auto"/>
          </w:tcPr>
          <w:p w:rsidR="003A699B" w:rsidRPr="008E50C2" w:rsidRDefault="00D02ECE" w:rsidP="006F1B44">
            <w:pPr>
              <w:rPr>
                <w:rFonts w:eastAsia="Calibri"/>
                <w:sz w:val="24"/>
                <w:szCs w:val="24"/>
              </w:rPr>
            </w:pPr>
            <w:hyperlink r:id="rId11" w:history="1">
              <w:r w:rsidR="003A699B" w:rsidRPr="008E50C2">
                <w:rPr>
                  <w:rFonts w:eastAsia="Calibri"/>
                  <w:sz w:val="24"/>
                  <w:szCs w:val="24"/>
                </w:rPr>
                <w:t>ГБОУ СОШ  № 489 Московского района Санкт-Петербурга </w:t>
              </w:r>
            </w:hyperlink>
          </w:p>
          <w:p w:rsidR="003A699B" w:rsidRPr="008E50C2" w:rsidRDefault="003A699B" w:rsidP="006F1B44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E50C2">
              <w:rPr>
                <w:rFonts w:eastAsia="Calibri"/>
                <w:sz w:val="24"/>
                <w:szCs w:val="24"/>
              </w:rPr>
              <w:t>РИП СПб по теме: «</w:t>
            </w:r>
            <w:r w:rsidRPr="008E50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Формирование современной цифровой образовательной среды образовательного учреждения»</w:t>
            </w:r>
          </w:p>
          <w:p w:rsidR="003A699B" w:rsidRPr="008E50C2" w:rsidRDefault="00D02ECE" w:rsidP="006F1B44">
            <w:pPr>
              <w:rPr>
                <w:rFonts w:eastAsia="Calibri"/>
                <w:sz w:val="24"/>
                <w:szCs w:val="24"/>
              </w:rPr>
            </w:pPr>
            <w:hyperlink r:id="rId12" w:history="1">
              <w:r w:rsidR="003A699B" w:rsidRPr="008E50C2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http://school489spb.ru/innovacionnaya-deyatelnost/</w:t>
              </w:r>
            </w:hyperlink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+/-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A699B" w:rsidRPr="008E50C2" w:rsidTr="006F1B44">
        <w:tc>
          <w:tcPr>
            <w:tcW w:w="405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119" w:type="dxa"/>
            <w:shd w:val="clear" w:color="auto" w:fill="auto"/>
          </w:tcPr>
          <w:p w:rsidR="003A699B" w:rsidRPr="00D81A19" w:rsidRDefault="003A699B" w:rsidP="00D81A19">
            <w:pPr>
              <w:shd w:val="clear" w:color="auto" w:fill="FFFFFF" w:themeFill="background1"/>
              <w:rPr>
                <w:rFonts w:eastAsia="Calibri"/>
                <w:sz w:val="24"/>
                <w:szCs w:val="24"/>
                <w:shd w:val="clear" w:color="auto" w:fill="F4F4F4"/>
              </w:rPr>
            </w:pPr>
            <w:r w:rsidRPr="00D81A19">
              <w:rPr>
                <w:rFonts w:eastAsia="Calibri"/>
                <w:sz w:val="24"/>
                <w:szCs w:val="24"/>
                <w:shd w:val="clear" w:color="auto" w:fill="F4F4F4"/>
              </w:rPr>
              <w:t xml:space="preserve">ГБДОУ  № 4 комбинированного вида </w:t>
            </w:r>
            <w:proofErr w:type="spellStart"/>
            <w:r w:rsidRPr="00D81A19">
              <w:rPr>
                <w:rFonts w:eastAsia="Calibri"/>
                <w:sz w:val="24"/>
                <w:szCs w:val="24"/>
                <w:shd w:val="clear" w:color="auto" w:fill="F4F4F4"/>
              </w:rPr>
              <w:t>Кронштадтского</w:t>
            </w:r>
            <w:proofErr w:type="spellEnd"/>
            <w:r w:rsidRPr="00D81A19">
              <w:rPr>
                <w:rFonts w:eastAsia="Calibri"/>
                <w:sz w:val="24"/>
                <w:szCs w:val="24"/>
                <w:shd w:val="clear" w:color="auto" w:fill="F4F4F4"/>
              </w:rPr>
              <w:t xml:space="preserve"> района Санкт-Петербурга</w:t>
            </w:r>
          </w:p>
          <w:p w:rsidR="003A699B" w:rsidRPr="008E50C2" w:rsidRDefault="003A699B" w:rsidP="00D81A19">
            <w:pPr>
              <w:shd w:val="clear" w:color="auto" w:fill="FFFFFF" w:themeFill="background1"/>
              <w:rPr>
                <w:rFonts w:eastAsia="Calibri"/>
                <w:sz w:val="24"/>
                <w:szCs w:val="24"/>
                <w:shd w:val="clear" w:color="auto" w:fill="F4F4F4"/>
              </w:rPr>
            </w:pPr>
            <w:r w:rsidRPr="00D81A19">
              <w:rPr>
                <w:rFonts w:eastAsia="Calibri"/>
                <w:sz w:val="24"/>
                <w:szCs w:val="24"/>
                <w:shd w:val="clear" w:color="auto" w:fill="F4F4F4"/>
              </w:rPr>
              <w:t>РИП по СПб «Разработка эффективных средств коммуникации между участниками образовательного процесса»</w:t>
            </w:r>
          </w:p>
          <w:p w:rsidR="003A699B" w:rsidRPr="008E50C2" w:rsidRDefault="00D02ECE" w:rsidP="006F1B44">
            <w:pPr>
              <w:ind w:right="606"/>
              <w:rPr>
                <w:rFonts w:eastAsia="Calibri"/>
                <w:sz w:val="24"/>
                <w:szCs w:val="24"/>
              </w:rPr>
            </w:pPr>
            <w:hyperlink r:id="rId13" w:history="1">
              <w:r w:rsidR="003A699B" w:rsidRPr="008E50C2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https://sites.google.com/view/dakc/%D0%B3%D0%BB%D0%B0%D0%B2%D0%BD%D0%B0%D1%8F</w:t>
              </w:r>
            </w:hyperlink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Calibri"/>
                <w:sz w:val="24"/>
                <w:szCs w:val="24"/>
              </w:rPr>
            </w:pPr>
            <w:r w:rsidRPr="008E50C2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3A699B" w:rsidRPr="008E50C2" w:rsidRDefault="003A699B" w:rsidP="003A699B">
      <w:pPr>
        <w:jc w:val="both"/>
        <w:rPr>
          <w:rFonts w:eastAsia="Calibri"/>
          <w:color w:val="000000"/>
          <w:sz w:val="24"/>
          <w:szCs w:val="24"/>
        </w:rPr>
      </w:pPr>
    </w:p>
    <w:p w:rsidR="003A699B" w:rsidRPr="008E50C2" w:rsidRDefault="003A699B" w:rsidP="003A699B">
      <w:pPr>
        <w:suppressAutoHyphens/>
        <w:ind w:left="20" w:firstLine="700"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>Для анализа по компонентам Платформы нами были выделены следующие критерии сравнения, отвечающие той или иной из обозначенных нами задач.</w:t>
      </w:r>
    </w:p>
    <w:p w:rsidR="003A699B" w:rsidRPr="008E50C2" w:rsidRDefault="003A699B" w:rsidP="003A699B">
      <w:pPr>
        <w:suppressAutoHyphens/>
        <w:ind w:left="20" w:firstLine="700"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 xml:space="preserve"> (Таблица 2). </w:t>
      </w:r>
    </w:p>
    <w:p w:rsidR="003A699B" w:rsidRPr="008E50C2" w:rsidRDefault="003A699B" w:rsidP="003A699B">
      <w:pPr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>Наличие инструментов цифровой фиксации результатов педагогической диагностики с аналитическими отчетами</w:t>
      </w:r>
      <w:r w:rsidRPr="008E50C2">
        <w:rPr>
          <w:rFonts w:eastAsia="MS Gothic;ＭＳ ゴシック"/>
          <w:color w:val="000000"/>
          <w:kern w:val="2"/>
          <w:sz w:val="24"/>
          <w:szCs w:val="24"/>
          <w:shd w:val="clear" w:color="auto" w:fill="FFFFFF"/>
          <w:lang w:bidi="te-IN"/>
        </w:rPr>
        <w:t>;</w:t>
      </w:r>
    </w:p>
    <w:p w:rsidR="003A699B" w:rsidRPr="008E50C2" w:rsidRDefault="003A699B" w:rsidP="003A699B">
      <w:pPr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>Наличие возможности, защищенной индивидуальной и групповой коммуникации;</w:t>
      </w:r>
    </w:p>
    <w:p w:rsidR="003A699B" w:rsidRPr="008E50C2" w:rsidRDefault="003A699B" w:rsidP="003A699B">
      <w:pPr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>Наличие личного кабинета родителя с показателями развития индивидуально его ребенка;</w:t>
      </w:r>
    </w:p>
    <w:p w:rsidR="003A699B" w:rsidRPr="008E50C2" w:rsidRDefault="003A699B" w:rsidP="003A699B">
      <w:pPr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>Автоматизированные отчетные документы (диагностика, табель учета посещаемости, журнал наблюдений, режимные журналы);</w:t>
      </w:r>
    </w:p>
    <w:p w:rsidR="003A699B" w:rsidRPr="008E50C2" w:rsidRDefault="003A699B" w:rsidP="003A699B">
      <w:pPr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>Наличие пространства для хранения и обмена файлами различных форматов;</w:t>
      </w:r>
    </w:p>
    <w:p w:rsidR="003A699B" w:rsidRPr="008E50C2" w:rsidRDefault="003A699B" w:rsidP="003A699B">
      <w:pPr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>Стимул к повышению цифровой грамотности педагогов;</w:t>
      </w:r>
    </w:p>
    <w:p w:rsidR="003A699B" w:rsidRPr="008E50C2" w:rsidRDefault="003A699B" w:rsidP="003A699B">
      <w:pPr>
        <w:numPr>
          <w:ilvl w:val="0"/>
          <w:numId w:val="9"/>
        </w:numPr>
        <w:suppressAutoHyphens/>
        <w:autoSpaceDE/>
        <w:autoSpaceDN/>
        <w:adjustRightInd/>
        <w:jc w:val="both"/>
        <w:rPr>
          <w:rFonts w:eastAsia="MS Gothic;ＭＳ ゴシック"/>
          <w:color w:val="000000"/>
          <w:kern w:val="2"/>
          <w:sz w:val="24"/>
          <w:szCs w:val="24"/>
          <w:lang w:bidi="te-IN"/>
        </w:rPr>
      </w:pPr>
      <w:r w:rsidRPr="008E50C2">
        <w:rPr>
          <w:rFonts w:eastAsia="MS Gothic;ＭＳ ゴシック"/>
          <w:color w:val="000000"/>
          <w:kern w:val="2"/>
          <w:sz w:val="24"/>
          <w:szCs w:val="24"/>
          <w:lang w:bidi="te-IN"/>
        </w:rPr>
        <w:t>Защищенность согласно российскому законодательству.</w:t>
      </w:r>
    </w:p>
    <w:p w:rsidR="003A699B" w:rsidRPr="008E50C2" w:rsidRDefault="003A699B" w:rsidP="003A699B">
      <w:pPr>
        <w:jc w:val="right"/>
        <w:rPr>
          <w:rFonts w:eastAsia="Times New Roman"/>
          <w:color w:val="000000"/>
          <w:sz w:val="24"/>
          <w:szCs w:val="24"/>
        </w:rPr>
      </w:pPr>
      <w:r w:rsidRPr="008E50C2">
        <w:rPr>
          <w:rFonts w:eastAsia="Times New Roman"/>
          <w:color w:val="000000"/>
          <w:sz w:val="24"/>
          <w:szCs w:val="24"/>
        </w:rPr>
        <w:t>Таблица 2</w:t>
      </w:r>
    </w:p>
    <w:p w:rsidR="003A699B" w:rsidRPr="008E50C2" w:rsidRDefault="003A699B" w:rsidP="003A699B">
      <w:pPr>
        <w:jc w:val="center"/>
        <w:rPr>
          <w:rFonts w:eastAsia="Times New Roman"/>
          <w:color w:val="000000"/>
          <w:sz w:val="24"/>
          <w:szCs w:val="24"/>
        </w:rPr>
      </w:pPr>
      <w:r w:rsidRPr="008E50C2">
        <w:rPr>
          <w:rFonts w:eastAsia="Times New Roman"/>
          <w:color w:val="000000"/>
          <w:sz w:val="24"/>
          <w:szCs w:val="24"/>
        </w:rPr>
        <w:t>Наличие компонентов в сравниваемых ресурсах.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5319"/>
        <w:gridCol w:w="526"/>
        <w:gridCol w:w="527"/>
        <w:gridCol w:w="526"/>
        <w:gridCol w:w="527"/>
        <w:gridCol w:w="526"/>
        <w:gridCol w:w="527"/>
        <w:gridCol w:w="527"/>
      </w:tblGrid>
      <w:tr w:rsidR="003A699B" w:rsidRPr="008E50C2" w:rsidTr="00D81A19">
        <w:tc>
          <w:tcPr>
            <w:tcW w:w="45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1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Компоненты Платформы</w:t>
            </w:r>
          </w:p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(наличие отмечается «+», отсутствие «</w:t>
            </w:r>
            <w:proofErr w:type="gramStart"/>
            <w:r w:rsidRPr="008E50C2">
              <w:rPr>
                <w:rFonts w:eastAsia="Times New Roman"/>
                <w:color w:val="000000"/>
                <w:sz w:val="24"/>
                <w:szCs w:val="24"/>
              </w:rPr>
              <w:t>-»</w:t>
            </w:r>
            <w:proofErr w:type="gramEnd"/>
            <w:r w:rsidRPr="008E50C2">
              <w:rPr>
                <w:rFonts w:eastAsia="Times New Roman"/>
                <w:color w:val="000000"/>
                <w:sz w:val="24"/>
                <w:szCs w:val="24"/>
              </w:rPr>
              <w:t>, частичное наличие «+/-»)</w:t>
            </w:r>
          </w:p>
        </w:tc>
      </w:tr>
      <w:tr w:rsidR="003A699B" w:rsidRPr="008E50C2" w:rsidTr="00D81A19">
        <w:tc>
          <w:tcPr>
            <w:tcW w:w="45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Аналоговые инструменты, имеющие как минимум один из обозначенных компонентов</w:t>
            </w:r>
          </w:p>
        </w:tc>
        <w:tc>
          <w:tcPr>
            <w:tcW w:w="526" w:type="dxa"/>
            <w:shd w:val="clear" w:color="auto" w:fill="auto"/>
          </w:tcPr>
          <w:p w:rsidR="003A699B" w:rsidRPr="00D81A19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3A699B" w:rsidRPr="00D81A19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3A699B" w:rsidRPr="00D81A19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3A699B" w:rsidRPr="00D81A19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3A699B" w:rsidRPr="00D81A19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3A699B" w:rsidRPr="00D81A19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" w:type="dxa"/>
            <w:shd w:val="clear" w:color="auto" w:fill="auto"/>
          </w:tcPr>
          <w:p w:rsidR="003A699B" w:rsidRPr="00D81A19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3A699B" w:rsidRPr="008E50C2" w:rsidTr="00D81A19">
        <w:trPr>
          <w:trHeight w:val="312"/>
        </w:trPr>
        <w:tc>
          <w:tcPr>
            <w:tcW w:w="45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 xml:space="preserve">Существующие социальные сети и </w:t>
            </w:r>
            <w:proofErr w:type="spellStart"/>
            <w:r w:rsidRPr="008E50C2">
              <w:rPr>
                <w:rFonts w:eastAsia="Times New Roman"/>
                <w:color w:val="000000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3A699B" w:rsidRPr="008E50C2" w:rsidTr="00D81A19">
        <w:trPr>
          <w:trHeight w:val="535"/>
        </w:trPr>
        <w:tc>
          <w:tcPr>
            <w:tcW w:w="45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Электронные страницы (сада/группы) в социальных сетях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3A699B" w:rsidRPr="008E50C2" w:rsidTr="00D81A19">
        <w:trPr>
          <w:trHeight w:val="689"/>
        </w:trPr>
        <w:tc>
          <w:tcPr>
            <w:tcW w:w="45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 xml:space="preserve">Инструменты </w:t>
            </w:r>
            <w:proofErr w:type="gramStart"/>
            <w:r w:rsidRPr="008E50C2">
              <w:rPr>
                <w:rFonts w:eastAsia="Times New Roman"/>
                <w:color w:val="000000"/>
                <w:sz w:val="24"/>
                <w:szCs w:val="24"/>
              </w:rPr>
              <w:t>совместной</w:t>
            </w:r>
            <w:proofErr w:type="gramEnd"/>
            <w:r w:rsidR="0021223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0C2">
              <w:rPr>
                <w:rFonts w:eastAsia="Times New Roman"/>
                <w:color w:val="000000"/>
                <w:sz w:val="24"/>
                <w:szCs w:val="24"/>
              </w:rPr>
              <w:t>коллаборации</w:t>
            </w:r>
            <w:proofErr w:type="spellEnd"/>
            <w:r w:rsidRPr="008E50C2">
              <w:rPr>
                <w:rFonts w:eastAsia="Times New Roman"/>
                <w:color w:val="000000"/>
                <w:sz w:val="24"/>
                <w:szCs w:val="24"/>
              </w:rPr>
              <w:t xml:space="preserve"> педагогов и родителей (</w:t>
            </w:r>
            <w:r w:rsidRPr="008E50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Google</w:t>
            </w:r>
            <w:r w:rsidRPr="008E50C2">
              <w:rPr>
                <w:rFonts w:eastAsia="Times New Roman"/>
                <w:color w:val="000000"/>
                <w:sz w:val="24"/>
                <w:szCs w:val="24"/>
              </w:rPr>
              <w:t>-инструменты, различные платные инструменты проведения опросов, и прочее)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3A699B" w:rsidRPr="008E50C2" w:rsidTr="00D81A19">
        <w:trPr>
          <w:trHeight w:val="842"/>
        </w:trPr>
        <w:tc>
          <w:tcPr>
            <w:tcW w:w="45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t>Электронные таблицы для сведения общего мониторинга по результатам педагогической диагностики педагогов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3A699B" w:rsidRPr="008E50C2" w:rsidTr="00D81A19">
        <w:trPr>
          <w:trHeight w:val="699"/>
        </w:trPr>
        <w:tc>
          <w:tcPr>
            <w:tcW w:w="45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E50C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19" w:type="dxa"/>
            <w:shd w:val="clear" w:color="auto" w:fill="auto"/>
          </w:tcPr>
          <w:p w:rsidR="003A699B" w:rsidRPr="008E50C2" w:rsidRDefault="003A699B" w:rsidP="006F1B4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8E50C2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="00D81A19" w:rsidRPr="00D81A1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50C2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E50C2">
              <w:rPr>
                <w:rFonts w:eastAsia="Times New Roman"/>
                <w:color w:val="000000"/>
                <w:sz w:val="24"/>
                <w:szCs w:val="24"/>
              </w:rPr>
              <w:t xml:space="preserve"> автоматизации диагностики https://pbprog.ru/products/programs.php?ELEMENT_ID=2874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A699B" w:rsidRPr="00D81A19" w:rsidRDefault="003A699B" w:rsidP="00D81A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81A1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A699B" w:rsidRPr="008E50C2" w:rsidRDefault="003A699B" w:rsidP="003A699B">
      <w:pPr>
        <w:jc w:val="both"/>
        <w:rPr>
          <w:rFonts w:eastAsia="Times New Roman"/>
          <w:color w:val="000000"/>
          <w:sz w:val="24"/>
          <w:szCs w:val="24"/>
        </w:rPr>
      </w:pPr>
    </w:p>
    <w:p w:rsidR="003A699B" w:rsidRDefault="003A699B" w:rsidP="003A699B">
      <w:pPr>
        <w:ind w:left="-284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8E50C2">
        <w:rPr>
          <w:rFonts w:eastAsia="Calibri"/>
          <w:color w:val="000000"/>
          <w:sz w:val="24"/>
          <w:szCs w:val="24"/>
        </w:rPr>
        <w:t xml:space="preserve">Аналогового опыта в дошкольном образовании, то есть наличия инструмента, который позволял бы решать все обозначенные задачи в одном пространстве (личном кабинете), пока на практике не обнаружено (кроме апробированной </w:t>
      </w:r>
      <w:r>
        <w:rPr>
          <w:rFonts w:eastAsia="Calibri"/>
          <w:color w:val="000000"/>
          <w:sz w:val="24"/>
          <w:szCs w:val="24"/>
        </w:rPr>
        <w:t>в нашем ДОУ</w:t>
      </w:r>
      <w:r w:rsidRPr="008E50C2">
        <w:rPr>
          <w:rFonts w:eastAsia="Calibri"/>
          <w:color w:val="000000"/>
          <w:sz w:val="24"/>
          <w:szCs w:val="24"/>
        </w:rPr>
        <w:t xml:space="preserve"> Платформы). </w:t>
      </w:r>
      <w:proofErr w:type="gramEnd"/>
    </w:p>
    <w:p w:rsidR="003A699B" w:rsidRDefault="003A699B" w:rsidP="003A699B">
      <w:pPr>
        <w:ind w:left="-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Отметим, что некоторые </w:t>
      </w:r>
      <w:r w:rsidRPr="008E50C2">
        <w:rPr>
          <w:rFonts w:eastAsia="Calibri"/>
          <w:color w:val="000000"/>
          <w:sz w:val="24"/>
          <w:szCs w:val="24"/>
        </w:rPr>
        <w:t xml:space="preserve">педагоги используют более продвинутые формы </w:t>
      </w:r>
      <w:r w:rsidRPr="008E50C2">
        <w:rPr>
          <w:rFonts w:eastAsia="Calibri"/>
          <w:color w:val="000000"/>
          <w:sz w:val="24"/>
          <w:szCs w:val="24"/>
          <w:lang w:val="en-US"/>
        </w:rPr>
        <w:t>Excel</w:t>
      </w:r>
      <w:r w:rsidRPr="008E50C2">
        <w:rPr>
          <w:rFonts w:eastAsia="Calibri"/>
          <w:color w:val="000000"/>
          <w:sz w:val="24"/>
          <w:szCs w:val="24"/>
        </w:rPr>
        <w:t xml:space="preserve"> мониторингов, чем в подавляющем количестве педагогических коллективов, но это не решает все обозначенные выше задачи и проблемные ситуации. Также многие учреждения используют </w:t>
      </w:r>
      <w:proofErr w:type="spellStart"/>
      <w:r w:rsidRPr="008E50C2">
        <w:rPr>
          <w:rFonts w:eastAsia="Calibri"/>
          <w:color w:val="000000"/>
          <w:sz w:val="24"/>
          <w:szCs w:val="24"/>
        </w:rPr>
        <w:t>мессенджеры</w:t>
      </w:r>
      <w:proofErr w:type="spellEnd"/>
      <w:r w:rsidRPr="008E50C2">
        <w:rPr>
          <w:rFonts w:eastAsia="Calibri"/>
          <w:color w:val="000000"/>
          <w:sz w:val="24"/>
          <w:szCs w:val="24"/>
        </w:rPr>
        <w:t xml:space="preserve"> и социальные сети</w:t>
      </w:r>
      <w:r>
        <w:rPr>
          <w:rFonts w:eastAsia="Calibri"/>
          <w:color w:val="000000"/>
          <w:sz w:val="24"/>
          <w:szCs w:val="24"/>
        </w:rPr>
        <w:t xml:space="preserve">, пытаясь </w:t>
      </w:r>
      <w:r w:rsidRPr="008E50C2">
        <w:rPr>
          <w:rFonts w:eastAsia="Calibri"/>
          <w:color w:val="000000"/>
          <w:sz w:val="24"/>
          <w:szCs w:val="24"/>
        </w:rPr>
        <w:t xml:space="preserve"> решить задачу современной и эффективной коммуникации меж</w:t>
      </w:r>
      <w:r>
        <w:rPr>
          <w:rFonts w:eastAsia="Calibri"/>
          <w:color w:val="000000"/>
          <w:sz w:val="24"/>
          <w:szCs w:val="24"/>
        </w:rPr>
        <w:t xml:space="preserve">ду всеми </w:t>
      </w:r>
      <w:proofErr w:type="spellStart"/>
      <w:r>
        <w:rPr>
          <w:rFonts w:eastAsia="Calibri"/>
          <w:color w:val="000000"/>
          <w:sz w:val="24"/>
          <w:szCs w:val="24"/>
        </w:rPr>
        <w:t>участниками</w:t>
      </w:r>
      <w:proofErr w:type="gramStart"/>
      <w:r>
        <w:rPr>
          <w:rFonts w:eastAsia="Calibri"/>
          <w:color w:val="000000"/>
          <w:sz w:val="24"/>
          <w:szCs w:val="24"/>
        </w:rPr>
        <w:t>.Н</w:t>
      </w:r>
      <w:proofErr w:type="gramEnd"/>
      <w:r>
        <w:rPr>
          <w:rFonts w:eastAsia="Calibri"/>
          <w:color w:val="000000"/>
          <w:sz w:val="24"/>
          <w:szCs w:val="24"/>
        </w:rPr>
        <w:t>о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 w:rsidRPr="008E50C2">
        <w:rPr>
          <w:rFonts w:eastAsia="Calibri"/>
          <w:color w:val="000000"/>
          <w:sz w:val="24"/>
          <w:szCs w:val="24"/>
        </w:rPr>
        <w:t>существующие неспециализированные сервисы создают больше проблем, чем решают: возникают вопросы к соблюдению законодательства о хранении персональных данных, возникают ситуации нерегулируемой коммуникации, вызывающие негатив (например, коммуникация в нерабочее время, по нерабочим вопросам и т. д.)</w:t>
      </w:r>
      <w:r>
        <w:rPr>
          <w:rFonts w:eastAsia="Calibri"/>
          <w:color w:val="000000"/>
          <w:sz w:val="24"/>
          <w:szCs w:val="24"/>
        </w:rPr>
        <w:t>.</w:t>
      </w:r>
    </w:p>
    <w:p w:rsidR="003A699B" w:rsidRPr="00E11613" w:rsidRDefault="003A699B" w:rsidP="003A699B">
      <w:pPr>
        <w:ind w:left="-567" w:firstLine="709"/>
        <w:jc w:val="both"/>
        <w:rPr>
          <w:rFonts w:eastAsia="Calibri"/>
          <w:color w:val="000000"/>
          <w:sz w:val="24"/>
          <w:szCs w:val="24"/>
        </w:rPr>
      </w:pPr>
      <w:r w:rsidRPr="00E11613">
        <w:rPr>
          <w:rFonts w:eastAsia="Calibri"/>
          <w:color w:val="000000"/>
          <w:sz w:val="24"/>
          <w:szCs w:val="24"/>
        </w:rPr>
        <w:t xml:space="preserve">Все вышеизложенное позволяет нам считать, что реализация предлагаемого </w:t>
      </w:r>
      <w:r>
        <w:rPr>
          <w:rFonts w:eastAsia="Calibri"/>
          <w:color w:val="000000"/>
          <w:sz w:val="24"/>
          <w:szCs w:val="24"/>
        </w:rPr>
        <w:t>продукта</w:t>
      </w:r>
      <w:r w:rsidRPr="00E11613">
        <w:rPr>
          <w:rFonts w:eastAsia="Calibri"/>
          <w:color w:val="000000"/>
          <w:sz w:val="24"/>
          <w:szCs w:val="24"/>
        </w:rPr>
        <w:t xml:space="preserve"> является крайне актуальной на данном этапе развития системы дошкольного образования.</w:t>
      </w:r>
    </w:p>
    <w:p w:rsidR="00B52DC7" w:rsidRPr="00197953" w:rsidRDefault="00B52DC7" w:rsidP="004315E1">
      <w:pPr>
        <w:shd w:val="clear" w:color="auto" w:fill="FFFFFF"/>
        <w:tabs>
          <w:tab w:val="left" w:pos="173"/>
          <w:tab w:val="left" w:pos="2078"/>
          <w:tab w:val="left" w:pos="2981"/>
          <w:tab w:val="left" w:pos="4267"/>
          <w:tab w:val="left" w:pos="6542"/>
          <w:tab w:val="left" w:pos="8448"/>
        </w:tabs>
        <w:ind w:firstLine="720"/>
        <w:jc w:val="both"/>
        <w:rPr>
          <w:b/>
          <w:sz w:val="24"/>
          <w:szCs w:val="24"/>
        </w:rPr>
      </w:pPr>
    </w:p>
    <w:p w:rsidR="003C3679" w:rsidRDefault="003A699B" w:rsidP="003A699B">
      <w:pPr>
        <w:shd w:val="clear" w:color="auto" w:fill="FFFFFF"/>
        <w:tabs>
          <w:tab w:val="left" w:pos="259"/>
        </w:tabs>
        <w:ind w:firstLine="720"/>
        <w:jc w:val="both"/>
        <w:rPr>
          <w:b/>
          <w:sz w:val="24"/>
          <w:szCs w:val="24"/>
        </w:rPr>
      </w:pPr>
      <w:r w:rsidRPr="003A699B">
        <w:rPr>
          <w:b/>
          <w:sz w:val="24"/>
          <w:szCs w:val="24"/>
        </w:rPr>
        <w:t>Необходимое ресурсное обеспечение при применении инновационного продукта</w:t>
      </w:r>
    </w:p>
    <w:p w:rsidR="003A699B" w:rsidRDefault="003A699B" w:rsidP="003A699B">
      <w:pPr>
        <w:ind w:left="-567" w:firstLine="1275"/>
        <w:jc w:val="both"/>
        <w:rPr>
          <w:rFonts w:eastAsia="Calibri"/>
          <w:sz w:val="24"/>
          <w:szCs w:val="24"/>
        </w:rPr>
      </w:pPr>
      <w:r w:rsidRPr="003A699B">
        <w:rPr>
          <w:rFonts w:eastAsia="Times New Roman"/>
          <w:sz w:val="24"/>
          <w:szCs w:val="24"/>
        </w:rPr>
        <w:t>Платформа</w:t>
      </w:r>
      <w:r>
        <w:rPr>
          <w:rFonts w:eastAsia="Times New Roman"/>
          <w:b/>
          <w:sz w:val="24"/>
          <w:szCs w:val="24"/>
        </w:rPr>
        <w:t xml:space="preserve">  </w:t>
      </w:r>
      <w:r w:rsidRPr="008D0A19">
        <w:rPr>
          <w:rFonts w:eastAsia="Calibri"/>
          <w:sz w:val="24"/>
          <w:szCs w:val="24"/>
        </w:rPr>
        <w:t>«</w:t>
      </w:r>
      <w:proofErr w:type="spellStart"/>
      <w:r w:rsidRPr="008D0A19">
        <w:rPr>
          <w:rFonts w:eastAsia="Calibri"/>
          <w:sz w:val="24"/>
          <w:szCs w:val="24"/>
        </w:rPr>
        <w:t>Мапа</w:t>
      </w:r>
      <w:proofErr w:type="gramStart"/>
      <w:r w:rsidRPr="008D0A19">
        <w:rPr>
          <w:rFonts w:eastAsia="Calibri"/>
          <w:sz w:val="24"/>
          <w:szCs w:val="24"/>
        </w:rPr>
        <w:t>.р</w:t>
      </w:r>
      <w:proofErr w:type="gramEnd"/>
      <w:r w:rsidRPr="008D0A19">
        <w:rPr>
          <w:rFonts w:eastAsia="Calibri"/>
          <w:sz w:val="24"/>
          <w:szCs w:val="24"/>
        </w:rPr>
        <w:t>ус</w:t>
      </w:r>
      <w:proofErr w:type="spellEnd"/>
      <w:r w:rsidRPr="008D0A19">
        <w:rPr>
          <w:rFonts w:eastAsia="Calibri"/>
          <w:sz w:val="24"/>
          <w:szCs w:val="24"/>
        </w:rPr>
        <w:t>»была создана как инновационная система для построения цифровой образовательной среды с целью эффективной реализации педагогической диагностики, построения индивидуальных образовательных траекторий, коммуникации и создания партнерских отношений с родителями, оптимизации ведения отчетности.</w:t>
      </w:r>
    </w:p>
    <w:p w:rsidR="003A699B" w:rsidRDefault="003A699B" w:rsidP="003A699B">
      <w:pPr>
        <w:ind w:left="-567" w:firstLine="1275"/>
        <w:jc w:val="both"/>
        <w:rPr>
          <w:rFonts w:eastAsia="Calibri"/>
          <w:sz w:val="24"/>
          <w:szCs w:val="24"/>
        </w:rPr>
      </w:pPr>
      <w:r w:rsidRPr="005149D0">
        <w:rPr>
          <w:rFonts w:eastAsia="Calibri"/>
          <w:sz w:val="24"/>
          <w:szCs w:val="24"/>
        </w:rPr>
        <w:t>Некоторые возможности платформы</w:t>
      </w:r>
      <w:r>
        <w:rPr>
          <w:rFonts w:eastAsia="Calibri"/>
          <w:sz w:val="24"/>
          <w:szCs w:val="24"/>
        </w:rPr>
        <w:t xml:space="preserve">, предложенные ее разработчиками, </w:t>
      </w:r>
      <w:r w:rsidRPr="005149D0">
        <w:rPr>
          <w:rFonts w:eastAsia="Calibri"/>
          <w:sz w:val="24"/>
          <w:szCs w:val="24"/>
        </w:rPr>
        <w:t xml:space="preserve">уже были апробированы нами </w:t>
      </w:r>
      <w:r>
        <w:rPr>
          <w:rFonts w:eastAsia="Calibri"/>
          <w:sz w:val="24"/>
          <w:szCs w:val="24"/>
        </w:rPr>
        <w:t>в прошлом учебном году и получили положительные отзывы пользователей.</w:t>
      </w:r>
    </w:p>
    <w:p w:rsidR="003A699B" w:rsidRDefault="003A699B" w:rsidP="003A699B">
      <w:pPr>
        <w:ind w:left="-567" w:firstLine="1275"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>Платформа имеет личные кабинеты администрации ДОО, педагогов и родителей (законных представителей) и решает задачи каждого участника образовательного процесса</w:t>
      </w:r>
      <w:r>
        <w:rPr>
          <w:rFonts w:eastAsia="Calibri"/>
          <w:color w:val="000000"/>
          <w:sz w:val="24"/>
          <w:szCs w:val="24"/>
        </w:rPr>
        <w:t>:</w:t>
      </w:r>
      <w:r w:rsidR="00212231">
        <w:rPr>
          <w:rFonts w:eastAsia="Calibri"/>
          <w:color w:val="000000"/>
          <w:sz w:val="24"/>
          <w:szCs w:val="24"/>
        </w:rPr>
        <w:t xml:space="preserve"> </w:t>
      </w:r>
      <w:r w:rsidRPr="008D0A19">
        <w:rPr>
          <w:rFonts w:eastAsia="Calibri"/>
          <w:color w:val="000000"/>
          <w:sz w:val="24"/>
          <w:szCs w:val="24"/>
        </w:rPr>
        <w:t>автоматизация отчетности, в том числе педагогической диагностики, и построение общего цифрового пространства для удобной коммуникации и совместной работы педагогов и родителей.</w:t>
      </w:r>
    </w:p>
    <w:p w:rsidR="003A699B" w:rsidRPr="008D0A19" w:rsidRDefault="003A699B" w:rsidP="003A699B">
      <w:pPr>
        <w:ind w:left="-567" w:firstLine="357"/>
        <w:jc w:val="both"/>
        <w:rPr>
          <w:rFonts w:eastAsia="Calibri"/>
          <w:color w:val="000000"/>
          <w:sz w:val="24"/>
          <w:szCs w:val="24"/>
        </w:rPr>
      </w:pPr>
      <w:r w:rsidRPr="001C381E">
        <w:rPr>
          <w:rFonts w:eastAsia="Calibri"/>
          <w:color w:val="000000"/>
          <w:sz w:val="24"/>
          <w:szCs w:val="24"/>
        </w:rPr>
        <w:t>Решение этих задач позволяет достичь эффектов добавленной ценности при использовании Платформы:</w:t>
      </w:r>
    </w:p>
    <w:p w:rsidR="003A699B" w:rsidRPr="008D0A19" w:rsidRDefault="003A699B" w:rsidP="003A699B">
      <w:pPr>
        <w:ind w:firstLine="357"/>
        <w:jc w:val="both"/>
        <w:rPr>
          <w:rFonts w:eastAsia="Calibri"/>
          <w:color w:val="000000"/>
          <w:sz w:val="24"/>
          <w:szCs w:val="24"/>
          <w:u w:val="single"/>
        </w:rPr>
      </w:pPr>
      <w:r w:rsidRPr="008D0A19">
        <w:rPr>
          <w:rFonts w:eastAsia="Calibri"/>
          <w:color w:val="000000"/>
          <w:sz w:val="24"/>
          <w:szCs w:val="24"/>
          <w:u w:val="single"/>
        </w:rPr>
        <w:t xml:space="preserve">Для педагогического состава: </w:t>
      </w:r>
    </w:p>
    <w:p w:rsidR="003A699B" w:rsidRPr="008D0A19" w:rsidRDefault="003A699B" w:rsidP="003A699B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>экономия времени на отчетность за счет автоматизации и перевода в электронный формат;</w:t>
      </w:r>
    </w:p>
    <w:p w:rsidR="003A699B" w:rsidRPr="008D0A19" w:rsidRDefault="003A699B" w:rsidP="003A699B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>удобная аналитика прогресса развития каждого ребенка за счет автоматического построения индивидуальной образовательной траектории воспитанников на основе внесенных результатов педагогической диагностики;</w:t>
      </w:r>
    </w:p>
    <w:p w:rsidR="003A699B" w:rsidRPr="008D0A19" w:rsidRDefault="003A699B" w:rsidP="003A699B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 xml:space="preserve">значительное расширение кругозора и повышение </w:t>
      </w:r>
      <w:proofErr w:type="spellStart"/>
      <w:proofErr w:type="gramStart"/>
      <w:r w:rsidRPr="008D0A19">
        <w:rPr>
          <w:rFonts w:eastAsia="Calibri"/>
          <w:color w:val="000000"/>
          <w:sz w:val="24"/>
          <w:szCs w:val="24"/>
        </w:rPr>
        <w:t>ИКТ-грамотности</w:t>
      </w:r>
      <w:proofErr w:type="spellEnd"/>
      <w:proofErr w:type="gramEnd"/>
      <w:r w:rsidRPr="008D0A19">
        <w:rPr>
          <w:rFonts w:eastAsia="Calibri"/>
          <w:color w:val="000000"/>
          <w:sz w:val="24"/>
          <w:szCs w:val="24"/>
        </w:rPr>
        <w:t xml:space="preserve"> за счет обучения использованию возможностей информационной системы (</w:t>
      </w:r>
      <w:proofErr w:type="spellStart"/>
      <w:r w:rsidRPr="008D0A19">
        <w:rPr>
          <w:rFonts w:eastAsia="Calibri"/>
          <w:color w:val="000000"/>
          <w:sz w:val="24"/>
          <w:szCs w:val="24"/>
        </w:rPr>
        <w:t>веб-кабинета</w:t>
      </w:r>
      <w:proofErr w:type="spellEnd"/>
      <w:r w:rsidRPr="008D0A19">
        <w:rPr>
          <w:rFonts w:eastAsia="Calibri"/>
          <w:color w:val="000000"/>
          <w:sz w:val="24"/>
          <w:szCs w:val="24"/>
        </w:rPr>
        <w:t xml:space="preserve"> и мобильного приложения), формирования навыков цифровой коммуникации, повышения навыков цифровой безопасности, наличия постоянной информации о развитии технологий за счет постоянной модернизации Платформы; </w:t>
      </w:r>
    </w:p>
    <w:p w:rsidR="003A699B" w:rsidRPr="008D0A19" w:rsidRDefault="003A699B" w:rsidP="003A699B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 xml:space="preserve">формирование </w:t>
      </w:r>
      <w:proofErr w:type="gramStart"/>
      <w:r w:rsidRPr="008D0A19">
        <w:rPr>
          <w:rFonts w:eastAsia="Calibri"/>
          <w:color w:val="000000"/>
          <w:sz w:val="24"/>
          <w:szCs w:val="24"/>
        </w:rPr>
        <w:t>цифрового</w:t>
      </w:r>
      <w:proofErr w:type="gramEnd"/>
      <w:r w:rsidRPr="008D0A19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8D0A19">
        <w:rPr>
          <w:rFonts w:eastAsia="Calibri"/>
          <w:color w:val="000000"/>
          <w:sz w:val="24"/>
          <w:szCs w:val="24"/>
        </w:rPr>
        <w:t>портфолио</w:t>
      </w:r>
      <w:proofErr w:type="spellEnd"/>
      <w:r w:rsidRPr="008D0A19">
        <w:rPr>
          <w:rFonts w:eastAsia="Calibri"/>
          <w:color w:val="000000"/>
          <w:sz w:val="24"/>
          <w:szCs w:val="24"/>
        </w:rPr>
        <w:t xml:space="preserve"> педагогов.</w:t>
      </w:r>
    </w:p>
    <w:p w:rsidR="003A699B" w:rsidRPr="008D0A19" w:rsidRDefault="003A699B" w:rsidP="003A699B">
      <w:pPr>
        <w:ind w:firstLine="357"/>
        <w:jc w:val="both"/>
        <w:rPr>
          <w:rFonts w:eastAsia="Calibri"/>
          <w:color w:val="000000"/>
          <w:sz w:val="24"/>
          <w:szCs w:val="24"/>
          <w:u w:val="single"/>
        </w:rPr>
      </w:pPr>
      <w:r w:rsidRPr="008D0A19">
        <w:rPr>
          <w:rFonts w:eastAsia="Calibri"/>
          <w:color w:val="000000"/>
          <w:sz w:val="24"/>
          <w:szCs w:val="24"/>
          <w:u w:val="single"/>
        </w:rPr>
        <w:t xml:space="preserve">Для родителей: 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 xml:space="preserve">значительное повышение осведомленности за счет предоставления информации о существующих целевых ориентирах развития на разных возрастных ступеньках и возможности соотнесения их с информацией о прогрессе своего ребенка; 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>точная аналитическая информация о развитии своего ребенка;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>персональные рекомендации по адаптации занятий в семье;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 xml:space="preserve">обмен сообщениями и оповещениями, возможными домашними заданиями; 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>содействие в более осознанной подготовке к поступлению в школу, преемственность дошкольного и школьного образования.</w:t>
      </w:r>
    </w:p>
    <w:p w:rsidR="003A699B" w:rsidRPr="008D0A19" w:rsidRDefault="003A699B" w:rsidP="003A699B">
      <w:pPr>
        <w:tabs>
          <w:tab w:val="left" w:pos="426"/>
        </w:tabs>
        <w:jc w:val="both"/>
        <w:rPr>
          <w:rFonts w:eastAsia="Calibri"/>
          <w:color w:val="000000"/>
          <w:sz w:val="24"/>
          <w:szCs w:val="24"/>
          <w:u w:val="single"/>
        </w:rPr>
      </w:pPr>
      <w:r w:rsidRPr="008D0A19">
        <w:rPr>
          <w:rFonts w:eastAsia="Calibri"/>
          <w:color w:val="000000"/>
          <w:sz w:val="24"/>
          <w:szCs w:val="24"/>
        </w:rPr>
        <w:tab/>
      </w:r>
      <w:r w:rsidRPr="008D0A19">
        <w:rPr>
          <w:rFonts w:eastAsia="Calibri"/>
          <w:color w:val="000000"/>
          <w:sz w:val="24"/>
          <w:szCs w:val="24"/>
          <w:u w:val="single"/>
        </w:rPr>
        <w:t>Для администрации: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 xml:space="preserve">Актуальная информация о ДОО в формате </w:t>
      </w:r>
      <w:proofErr w:type="spellStart"/>
      <w:r w:rsidRPr="008D0A19">
        <w:rPr>
          <w:rFonts w:eastAsia="Calibri"/>
          <w:color w:val="000000"/>
          <w:sz w:val="24"/>
          <w:szCs w:val="24"/>
        </w:rPr>
        <w:t>онлайн</w:t>
      </w:r>
      <w:proofErr w:type="spellEnd"/>
      <w:r w:rsidRPr="008D0A19">
        <w:rPr>
          <w:rFonts w:eastAsia="Calibri"/>
          <w:color w:val="000000"/>
          <w:sz w:val="24"/>
          <w:szCs w:val="24"/>
        </w:rPr>
        <w:t xml:space="preserve">; 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lastRenderedPageBreak/>
        <w:t>Сводная статистика по  всей ДОО;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 xml:space="preserve">Удобный инструмент для коммуникации с педагогическим коллективом и родительским сообществом; 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>Выполнение основных государственных задач (информационная открытость организации, перевод отчетности в электронный вид, вовлечение родителя в образовательный процесс своего ребенка, повышение цифровой грамотности педагогического коллектива);</w:t>
      </w:r>
    </w:p>
    <w:p w:rsidR="003A699B" w:rsidRPr="008D0A19" w:rsidRDefault="003A699B" w:rsidP="003A699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</w:rPr>
      </w:pPr>
      <w:r w:rsidRPr="008D0A19">
        <w:rPr>
          <w:rFonts w:eastAsia="Calibri"/>
          <w:color w:val="000000"/>
          <w:sz w:val="24"/>
          <w:szCs w:val="24"/>
        </w:rPr>
        <w:t xml:space="preserve">Повышение удовлетворенности родителей оказываемыми услугами. </w:t>
      </w:r>
    </w:p>
    <w:p w:rsidR="003A699B" w:rsidRPr="008D0A19" w:rsidRDefault="003A699B" w:rsidP="003A699B">
      <w:pPr>
        <w:ind w:left="-540"/>
        <w:jc w:val="both"/>
        <w:rPr>
          <w:rFonts w:eastAsia="Calibri"/>
          <w:color w:val="000000"/>
          <w:sz w:val="24"/>
          <w:szCs w:val="24"/>
        </w:rPr>
      </w:pPr>
    </w:p>
    <w:p w:rsidR="003A699B" w:rsidRDefault="003A699B" w:rsidP="003A699B">
      <w:pPr>
        <w:shd w:val="clear" w:color="auto" w:fill="FFFFFF"/>
        <w:tabs>
          <w:tab w:val="left" w:pos="259"/>
        </w:tabs>
        <w:ind w:firstLine="720"/>
        <w:jc w:val="both"/>
        <w:rPr>
          <w:b/>
          <w:sz w:val="24"/>
          <w:szCs w:val="24"/>
        </w:rPr>
      </w:pPr>
      <w:r w:rsidRPr="003A699B">
        <w:rPr>
          <w:b/>
          <w:sz w:val="24"/>
          <w:szCs w:val="24"/>
        </w:rPr>
        <w:t>Технология внедрения иннова</w:t>
      </w:r>
      <w:r w:rsidR="00F90913">
        <w:rPr>
          <w:b/>
          <w:sz w:val="24"/>
          <w:szCs w:val="24"/>
        </w:rPr>
        <w:t xml:space="preserve">ционного продукта с выделением </w:t>
      </w:r>
      <w:r w:rsidRPr="003A699B">
        <w:rPr>
          <w:b/>
          <w:sz w:val="24"/>
          <w:szCs w:val="24"/>
        </w:rPr>
        <w:t>этапов и необходимых ресурсов (кадровых, материально-технических, финансовых и др.)</w:t>
      </w:r>
    </w:p>
    <w:p w:rsidR="00F90913" w:rsidRPr="00F90913" w:rsidRDefault="00F90913" w:rsidP="00F9091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90913">
        <w:rPr>
          <w:sz w:val="24"/>
          <w:szCs w:val="24"/>
        </w:rPr>
        <w:t xml:space="preserve">Создать проектный офис для управления реализацией задач инновационного </w:t>
      </w:r>
      <w:r>
        <w:rPr>
          <w:sz w:val="24"/>
          <w:szCs w:val="24"/>
        </w:rPr>
        <w:t>продукта</w:t>
      </w:r>
      <w:r w:rsidRPr="00F90913">
        <w:rPr>
          <w:sz w:val="24"/>
          <w:szCs w:val="24"/>
        </w:rPr>
        <w:t xml:space="preserve"> (подготовка нормативных документов, распределение обязанностей, формирование рабочей группы</w:t>
      </w:r>
      <w:r>
        <w:sym w:font="Symbol" w:char="F02D"/>
      </w:r>
      <w:r w:rsidRPr="00F90913">
        <w:rPr>
          <w:sz w:val="24"/>
          <w:szCs w:val="24"/>
        </w:rPr>
        <w:t xml:space="preserve"> педагоги, администрация, разработчики).</w:t>
      </w:r>
    </w:p>
    <w:p w:rsidR="00F90913" w:rsidRPr="00296E4D" w:rsidRDefault="00F90913" w:rsidP="00F9091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</w:rPr>
      </w:pPr>
      <w:r w:rsidRPr="00296E4D">
        <w:rPr>
          <w:rFonts w:eastAsia="Calibri"/>
          <w:color w:val="000000"/>
          <w:sz w:val="24"/>
          <w:szCs w:val="24"/>
        </w:rPr>
        <w:t>Разработать комплексное нормативно-правовое сопровождение для мотивации педагогов средствами материального и морального поощрения, участвующих во внедрении продукта и создание условий для реализации проекта.</w:t>
      </w:r>
    </w:p>
    <w:p w:rsidR="00F90913" w:rsidRPr="005735D5" w:rsidRDefault="00F90913" w:rsidP="00F90913">
      <w:pPr>
        <w:widowControl/>
        <w:numPr>
          <w:ilvl w:val="0"/>
          <w:numId w:val="12"/>
        </w:numPr>
        <w:tabs>
          <w:tab w:val="num" w:pos="310"/>
        </w:tabs>
        <w:autoSpaceDE/>
        <w:autoSpaceDN/>
        <w:adjustRightInd/>
        <w:contextualSpacing/>
        <w:rPr>
          <w:rFonts w:eastAsia="Calibri"/>
          <w:color w:val="000000"/>
          <w:sz w:val="24"/>
          <w:szCs w:val="24"/>
        </w:rPr>
      </w:pPr>
      <w:r w:rsidRPr="005735D5">
        <w:rPr>
          <w:rFonts w:eastAsia="Calibri"/>
          <w:color w:val="000000"/>
          <w:sz w:val="24"/>
          <w:szCs w:val="24"/>
        </w:rPr>
        <w:t>Разработать систему диагностического тестирования педагогов и родителей</w:t>
      </w:r>
    </w:p>
    <w:p w:rsidR="00F90913" w:rsidRPr="00296E4D" w:rsidRDefault="00F90913" w:rsidP="00F9091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</w:rPr>
      </w:pPr>
      <w:r w:rsidRPr="00296E4D">
        <w:rPr>
          <w:rFonts w:eastAsia="Calibri"/>
          <w:color w:val="000000"/>
          <w:sz w:val="24"/>
          <w:szCs w:val="24"/>
        </w:rPr>
        <w:t>Проведение диагностических замеров</w:t>
      </w:r>
    </w:p>
    <w:p w:rsidR="00F90913" w:rsidRPr="00296E4D" w:rsidRDefault="00F90913" w:rsidP="00F9091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</w:rPr>
      </w:pPr>
      <w:r w:rsidRPr="00296E4D">
        <w:rPr>
          <w:rFonts w:eastAsia="Calibri"/>
          <w:color w:val="000000"/>
          <w:sz w:val="24"/>
          <w:szCs w:val="24"/>
        </w:rPr>
        <w:t>Проведение первоначальной настройки Системы (загрузка образовательной программы, настройка необходимых отчетов, внесение информации о детском саде и группах, создание личных кабинетов для всех участников образовательного процесса)</w:t>
      </w:r>
    </w:p>
    <w:p w:rsidR="00F90913" w:rsidRPr="00296E4D" w:rsidRDefault="00F90913" w:rsidP="00F9091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</w:rPr>
      </w:pPr>
      <w:r w:rsidRPr="00296E4D">
        <w:rPr>
          <w:rFonts w:eastAsia="Calibri"/>
          <w:color w:val="000000"/>
          <w:sz w:val="24"/>
          <w:szCs w:val="24"/>
        </w:rPr>
        <w:t>Проведение обучения коллектива, используя силы разработчиков и обучающие материалы</w:t>
      </w:r>
    </w:p>
    <w:p w:rsidR="00F90913" w:rsidRPr="00296E4D" w:rsidRDefault="00F90913" w:rsidP="00F9091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</w:rPr>
      </w:pPr>
      <w:r w:rsidRPr="00296E4D">
        <w:rPr>
          <w:rFonts w:eastAsia="Calibri"/>
          <w:color w:val="000000"/>
          <w:sz w:val="24"/>
          <w:szCs w:val="24"/>
        </w:rPr>
        <w:t>Проведение родительских собраний, разъяснение проекта, сбор согласий на обработку персональных данных</w:t>
      </w:r>
    </w:p>
    <w:p w:rsidR="00F90913" w:rsidRPr="00296E4D" w:rsidRDefault="00F90913" w:rsidP="00F9091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</w:rPr>
      </w:pPr>
      <w:r w:rsidRPr="00296E4D">
        <w:rPr>
          <w:rFonts w:eastAsia="Calibri"/>
          <w:color w:val="000000"/>
          <w:sz w:val="24"/>
          <w:szCs w:val="24"/>
        </w:rPr>
        <w:t xml:space="preserve">Работа с Платформой в ежедневном режиме согласно Положению о Платформе </w:t>
      </w:r>
    </w:p>
    <w:p w:rsidR="00F90913" w:rsidRPr="00296E4D" w:rsidRDefault="00F90913" w:rsidP="00F9091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</w:rPr>
      </w:pPr>
      <w:r w:rsidRPr="00296E4D">
        <w:rPr>
          <w:rFonts w:eastAsia="Calibri"/>
          <w:color w:val="000000"/>
          <w:sz w:val="24"/>
          <w:szCs w:val="24"/>
        </w:rPr>
        <w:t xml:space="preserve">Проведение промежуточных диагностических замеров </w:t>
      </w:r>
    </w:p>
    <w:p w:rsidR="00F90913" w:rsidRPr="00F90913" w:rsidRDefault="00F90913" w:rsidP="00F9091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</w:rPr>
      </w:pPr>
      <w:r w:rsidRPr="00894233">
        <w:rPr>
          <w:rFonts w:eastAsia="Calibri"/>
          <w:color w:val="000000"/>
          <w:sz w:val="24"/>
          <w:szCs w:val="24"/>
        </w:rPr>
        <w:t>Корректировка Положения (при необходимости)</w:t>
      </w:r>
    </w:p>
    <w:p w:rsidR="00F90913" w:rsidRPr="007A6EA9" w:rsidRDefault="00F90913" w:rsidP="00F90913">
      <w:pPr>
        <w:pStyle w:val="a6"/>
        <w:numPr>
          <w:ilvl w:val="0"/>
          <w:numId w:val="13"/>
        </w:numPr>
        <w:shd w:val="clear" w:color="auto" w:fill="FFFFFF"/>
        <w:ind w:left="705" w:hanging="283"/>
        <w:jc w:val="both"/>
        <w:rPr>
          <w:sz w:val="24"/>
          <w:szCs w:val="24"/>
        </w:rPr>
      </w:pPr>
      <w:r w:rsidRPr="007A6EA9">
        <w:rPr>
          <w:sz w:val="24"/>
          <w:szCs w:val="24"/>
        </w:rPr>
        <w:t xml:space="preserve">Разработать критерии и показатели </w:t>
      </w:r>
      <w:proofErr w:type="gramStart"/>
      <w:r w:rsidRPr="007A6EA9">
        <w:rPr>
          <w:sz w:val="24"/>
          <w:szCs w:val="24"/>
        </w:rPr>
        <w:t>оценки эффективности использования сервисов Платформы каждой</w:t>
      </w:r>
      <w:proofErr w:type="gramEnd"/>
      <w:r w:rsidRPr="007A6EA9">
        <w:rPr>
          <w:sz w:val="24"/>
          <w:szCs w:val="24"/>
        </w:rPr>
        <w:t xml:space="preserve"> категорией пользователей (педагогами, администрацией, родителями).</w:t>
      </w:r>
    </w:p>
    <w:p w:rsidR="003A699B" w:rsidRDefault="00F90913" w:rsidP="00F90913">
      <w:pPr>
        <w:shd w:val="clear" w:color="auto" w:fill="FFFFFF"/>
        <w:tabs>
          <w:tab w:val="left" w:pos="173"/>
        </w:tabs>
        <w:ind w:firstLine="720"/>
        <w:jc w:val="both"/>
        <w:rPr>
          <w:b/>
          <w:sz w:val="24"/>
          <w:szCs w:val="24"/>
        </w:rPr>
      </w:pPr>
      <w:r w:rsidRPr="00241B2B">
        <w:rPr>
          <w:rFonts w:eastAsia="Times New Roman"/>
          <w:sz w:val="24"/>
          <w:szCs w:val="24"/>
        </w:rPr>
        <w:t>Создать пакет диагностических инструментов для оценки эффективности использования сервисов платформы всеми категориями участников образовательного процесса.</w:t>
      </w:r>
    </w:p>
    <w:p w:rsidR="00F90913" w:rsidRDefault="00F90913" w:rsidP="004315E1">
      <w:pPr>
        <w:shd w:val="clear" w:color="auto" w:fill="FFFFFF"/>
        <w:tabs>
          <w:tab w:val="left" w:pos="173"/>
        </w:tabs>
        <w:ind w:firstLine="720"/>
        <w:jc w:val="both"/>
        <w:rPr>
          <w:b/>
          <w:sz w:val="24"/>
          <w:szCs w:val="24"/>
        </w:rPr>
      </w:pPr>
    </w:p>
    <w:p w:rsidR="00F90913" w:rsidRDefault="00F90913" w:rsidP="00F90913">
      <w:pPr>
        <w:shd w:val="clear" w:color="auto" w:fill="FFFFFF"/>
        <w:tabs>
          <w:tab w:val="left" w:pos="259"/>
        </w:tabs>
        <w:ind w:firstLine="720"/>
        <w:jc w:val="both"/>
        <w:rPr>
          <w:b/>
          <w:sz w:val="24"/>
          <w:szCs w:val="24"/>
        </w:rPr>
      </w:pPr>
      <w:r w:rsidRPr="00F90913">
        <w:rPr>
          <w:b/>
          <w:sz w:val="24"/>
          <w:szCs w:val="24"/>
        </w:rPr>
        <w:t>Описание эффектов, достигаемых при использовании</w:t>
      </w:r>
      <w:r>
        <w:rPr>
          <w:b/>
          <w:sz w:val="24"/>
          <w:szCs w:val="24"/>
        </w:rPr>
        <w:t xml:space="preserve"> </w:t>
      </w:r>
      <w:r w:rsidRPr="00F90913">
        <w:rPr>
          <w:b/>
          <w:sz w:val="24"/>
          <w:szCs w:val="24"/>
        </w:rPr>
        <w:t>инновационного продукта</w:t>
      </w:r>
    </w:p>
    <w:tbl>
      <w:tblPr>
        <w:tblStyle w:val="af2"/>
        <w:tblW w:w="10307" w:type="dxa"/>
        <w:jc w:val="center"/>
        <w:tblInd w:w="-8687" w:type="dxa"/>
        <w:tblLayout w:type="fixed"/>
        <w:tblLook w:val="04A0"/>
      </w:tblPr>
      <w:tblGrid>
        <w:gridCol w:w="2576"/>
        <w:gridCol w:w="2577"/>
        <w:gridCol w:w="2577"/>
        <w:gridCol w:w="2577"/>
      </w:tblGrid>
      <w:tr w:rsidR="00172FEC" w:rsidRPr="00920B7E" w:rsidTr="00172FEC">
        <w:trPr>
          <w:jc w:val="center"/>
        </w:trPr>
        <w:tc>
          <w:tcPr>
            <w:tcW w:w="2576" w:type="dxa"/>
          </w:tcPr>
          <w:p w:rsidR="00172FEC" w:rsidRPr="00920B7E" w:rsidRDefault="00172FEC" w:rsidP="006F1B4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0B7E">
              <w:rPr>
                <w:rFonts w:eastAsia="Calibri"/>
                <w:b/>
                <w:sz w:val="24"/>
                <w:szCs w:val="24"/>
              </w:rPr>
              <w:t xml:space="preserve">Клиенты </w:t>
            </w:r>
          </w:p>
        </w:tc>
        <w:tc>
          <w:tcPr>
            <w:tcW w:w="2577" w:type="dxa"/>
          </w:tcPr>
          <w:p w:rsidR="00172FEC" w:rsidRPr="00920B7E" w:rsidRDefault="00172FEC" w:rsidP="006F1B4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0B7E">
              <w:rPr>
                <w:rFonts w:eastAsia="Calibri"/>
                <w:b/>
                <w:sz w:val="24"/>
                <w:szCs w:val="24"/>
              </w:rPr>
              <w:t>Эффекты</w:t>
            </w:r>
          </w:p>
        </w:tc>
        <w:tc>
          <w:tcPr>
            <w:tcW w:w="2577" w:type="dxa"/>
          </w:tcPr>
          <w:p w:rsidR="00172FEC" w:rsidRPr="00920B7E" w:rsidRDefault="00172FEC" w:rsidP="006F1B4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0B7E">
              <w:rPr>
                <w:rFonts w:eastAsia="Calibri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577" w:type="dxa"/>
          </w:tcPr>
          <w:p w:rsidR="00172FEC" w:rsidRPr="00920B7E" w:rsidRDefault="00172FEC" w:rsidP="006F1B4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20B7E">
              <w:rPr>
                <w:rFonts w:eastAsia="Calibri"/>
                <w:b/>
                <w:sz w:val="24"/>
                <w:szCs w:val="24"/>
              </w:rPr>
              <w:t xml:space="preserve">Показатели </w:t>
            </w:r>
          </w:p>
        </w:tc>
      </w:tr>
      <w:tr w:rsidR="00172FEC" w:rsidRPr="00920B7E" w:rsidTr="00212231">
        <w:trPr>
          <w:trHeight w:val="2293"/>
          <w:jc w:val="center"/>
        </w:trPr>
        <w:tc>
          <w:tcPr>
            <w:tcW w:w="2576" w:type="dxa"/>
            <w:vMerge w:val="restart"/>
          </w:tcPr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Родители</w:t>
            </w:r>
          </w:p>
        </w:tc>
        <w:tc>
          <w:tcPr>
            <w:tcW w:w="2577" w:type="dxa"/>
          </w:tcPr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Снятие повышенной тревожности родителей.</w:t>
            </w: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Диагностика </w:t>
            </w: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родительской тревожности с учётом ситуации «ребёнок в </w:t>
            </w:r>
            <w:proofErr w:type="spellStart"/>
            <w:r w:rsidRPr="00920B7E">
              <w:rPr>
                <w:rFonts w:eastAsia="Calibri"/>
                <w:color w:val="000000"/>
                <w:sz w:val="24"/>
                <w:szCs w:val="24"/>
              </w:rPr>
              <w:t>д</w:t>
            </w:r>
            <w:proofErr w:type="spellEnd"/>
            <w:r w:rsidRPr="00920B7E">
              <w:rPr>
                <w:rFonts w:eastAsia="Calibri"/>
                <w:color w:val="000000"/>
                <w:sz w:val="24"/>
                <w:szCs w:val="24"/>
              </w:rPr>
              <w:t>/саду»</w:t>
            </w:r>
          </w:p>
          <w:p w:rsidR="00172FEC" w:rsidRPr="00920B7E" w:rsidRDefault="00172FEC" w:rsidP="00172FE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(методика будет разработана в ходе ИД)</w:t>
            </w:r>
          </w:p>
        </w:tc>
        <w:tc>
          <w:tcPr>
            <w:tcW w:w="2577" w:type="dxa"/>
          </w:tcPr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Показатели уровня родительской тревожности с учётом использования сервиса и без</w:t>
            </w: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72FEC" w:rsidRPr="00920B7E" w:rsidTr="00172FEC">
        <w:trPr>
          <w:trHeight w:val="2260"/>
          <w:jc w:val="center"/>
        </w:trPr>
        <w:tc>
          <w:tcPr>
            <w:tcW w:w="2576" w:type="dxa"/>
            <w:vMerge/>
          </w:tcPr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172FE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Повышение </w:t>
            </w:r>
          </w:p>
          <w:p w:rsidR="00172FEC" w:rsidRPr="00920B7E" w:rsidRDefault="00172FEC" w:rsidP="00172FE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920B7E">
              <w:rPr>
                <w:rFonts w:eastAsia="Calibri"/>
                <w:color w:val="000000"/>
                <w:sz w:val="24"/>
                <w:szCs w:val="24"/>
              </w:rPr>
              <w:t>удовлетворенности услугами ДОО (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опросник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20B7E">
              <w:rPr>
                <w:rFonts w:eastAsia="Calibri"/>
                <w:color w:val="000000"/>
                <w:sz w:val="24"/>
                <w:szCs w:val="24"/>
              </w:rPr>
              <w:t>будет разработан в ходе ИД</w:t>
            </w:r>
            <w:proofErr w:type="gramEnd"/>
          </w:p>
        </w:tc>
        <w:tc>
          <w:tcPr>
            <w:tcW w:w="2577" w:type="dxa"/>
          </w:tcPr>
          <w:p w:rsidR="00172FEC" w:rsidRPr="00920B7E" w:rsidRDefault="00172FEC" w:rsidP="00172FE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Удовлетворенность </w:t>
            </w:r>
          </w:p>
          <w:p w:rsidR="00172FEC" w:rsidRPr="00920B7E" w:rsidRDefault="00172FEC" w:rsidP="00172FE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родителей получаемой информацией, ее объемом, качеством, доступностью</w:t>
            </w:r>
          </w:p>
        </w:tc>
        <w:tc>
          <w:tcPr>
            <w:tcW w:w="2577" w:type="dxa"/>
          </w:tcPr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доля родителей, показатель удовлетворенности у которых по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выделенным </w:t>
            </w:r>
            <w:r w:rsidRPr="00920B7E">
              <w:rPr>
                <w:rFonts w:eastAsia="Calibri"/>
                <w:color w:val="000000"/>
                <w:sz w:val="24"/>
                <w:szCs w:val="24"/>
              </w:rPr>
              <w:t>критериям выше 60%</w:t>
            </w:r>
          </w:p>
        </w:tc>
      </w:tr>
      <w:tr w:rsidR="00172FEC" w:rsidRPr="00920B7E" w:rsidTr="00172FEC">
        <w:trPr>
          <w:jc w:val="center"/>
        </w:trPr>
        <w:tc>
          <w:tcPr>
            <w:tcW w:w="2576" w:type="dxa"/>
            <w:vMerge/>
          </w:tcPr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Оперативность, экономия времени</w:t>
            </w: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Использование сервиса родителями</w:t>
            </w:r>
          </w:p>
        </w:tc>
        <w:tc>
          <w:tcPr>
            <w:tcW w:w="2577" w:type="dxa"/>
          </w:tcPr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Доля родителей, использующих сервис, </w:t>
            </w:r>
            <w:proofErr w:type="gramStart"/>
            <w:r w:rsidRPr="00920B7E">
              <w:rPr>
                <w:rFonts w:eastAsia="Calibri"/>
                <w:color w:val="000000"/>
                <w:sz w:val="24"/>
                <w:szCs w:val="24"/>
              </w:rPr>
              <w:t>в</w:t>
            </w:r>
            <w:proofErr w:type="gramEnd"/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920B7E">
              <w:rPr>
                <w:rFonts w:eastAsia="Calibri"/>
                <w:color w:val="000000"/>
                <w:sz w:val="24"/>
                <w:szCs w:val="24"/>
              </w:rPr>
              <w:t>от</w:t>
            </w:r>
            <w:proofErr w:type="gramEnd"/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 общего числа</w:t>
            </w:r>
          </w:p>
        </w:tc>
      </w:tr>
      <w:tr w:rsidR="00172FEC" w:rsidRPr="00920B7E" w:rsidTr="00172FEC">
        <w:trPr>
          <w:jc w:val="center"/>
        </w:trPr>
        <w:tc>
          <w:tcPr>
            <w:tcW w:w="2576" w:type="dxa"/>
            <w:vMerge w:val="restart"/>
          </w:tcPr>
          <w:p w:rsidR="00172FEC" w:rsidRPr="00920B7E" w:rsidRDefault="00172FEC" w:rsidP="00430D48">
            <w:pPr>
              <w:jc w:val="both"/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2577" w:type="dxa"/>
          </w:tcPr>
          <w:p w:rsidR="00172FEC" w:rsidRPr="00920B7E" w:rsidRDefault="00172FEC" w:rsidP="00172FEC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Ведение педагогической диагностики в едином цифровом формате.</w:t>
            </w:r>
          </w:p>
          <w:p w:rsidR="00172FEC" w:rsidRPr="00920B7E" w:rsidRDefault="00172FEC" w:rsidP="00172FE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Оптимизация рабочего времени педагога.</w:t>
            </w:r>
          </w:p>
        </w:tc>
        <w:tc>
          <w:tcPr>
            <w:tcW w:w="2577" w:type="dxa"/>
          </w:tcPr>
          <w:p w:rsidR="00172FEC" w:rsidRPr="00920B7E" w:rsidRDefault="00172FEC" w:rsidP="002122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342BC">
              <w:rPr>
                <w:rFonts w:eastAsia="Calibri"/>
                <w:b/>
                <w:color w:val="000000"/>
                <w:sz w:val="24"/>
                <w:szCs w:val="24"/>
              </w:rPr>
              <w:t>Критерий</w:t>
            </w: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  - временные затраты на эти задачи в Платформе и сравнение с временными затратами на те же задачи при бумажном учете.</w:t>
            </w:r>
          </w:p>
        </w:tc>
        <w:tc>
          <w:tcPr>
            <w:tcW w:w="2577" w:type="dxa"/>
          </w:tcPr>
          <w:p w:rsidR="00172FEC" w:rsidRDefault="00172FEC" w:rsidP="00172FEC">
            <w:pPr>
              <w:jc w:val="both"/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 xml:space="preserve">Экономия времени </w:t>
            </w:r>
            <w:proofErr w:type="gramStart"/>
            <w:r w:rsidRPr="00920B7E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920B7E">
              <w:rPr>
                <w:rFonts w:eastAsia="Calibri"/>
                <w:sz w:val="24"/>
                <w:szCs w:val="24"/>
              </w:rPr>
              <w:t xml:space="preserve"> % (относительно стандартного бумажного метода).</w:t>
            </w:r>
          </w:p>
          <w:p w:rsidR="00172FEC" w:rsidRPr="00920B7E" w:rsidRDefault="00172FEC" w:rsidP="00172FE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Анкета «Журнал рабочего времени педагога».</w:t>
            </w:r>
          </w:p>
          <w:p w:rsidR="00172FEC" w:rsidRPr="00920B7E" w:rsidRDefault="00172FEC" w:rsidP="00172FE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72FEC" w:rsidRPr="00920B7E" w:rsidTr="00172FEC">
        <w:trPr>
          <w:trHeight w:val="4017"/>
          <w:jc w:val="center"/>
        </w:trPr>
        <w:tc>
          <w:tcPr>
            <w:tcW w:w="2576" w:type="dxa"/>
            <w:vMerge/>
          </w:tcPr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Оперативный сбор и длительное хранение в цифровом виде.</w:t>
            </w:r>
          </w:p>
        </w:tc>
        <w:tc>
          <w:tcPr>
            <w:tcW w:w="2577" w:type="dxa"/>
          </w:tcPr>
          <w:p w:rsidR="00172FEC" w:rsidRPr="00172FEC" w:rsidRDefault="00172FEC" w:rsidP="006F1B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Замер рабочего времени, которое педагог будет тратить на фиксацию результатов диагностики, сведения всех данных в единую картину, высчитывание % уровня освоен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ия образовательной программы, </w:t>
            </w: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фиксация сведений о присутствии и отсутствии воспитанников, сведения в ежемесячный табель, подсчет данных, исправления ошибок, свойственных бумажному учету. </w:t>
            </w:r>
          </w:p>
        </w:tc>
        <w:tc>
          <w:tcPr>
            <w:tcW w:w="2577" w:type="dxa"/>
          </w:tcPr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72FEC" w:rsidRPr="00920B7E" w:rsidTr="00172FEC">
        <w:trPr>
          <w:jc w:val="center"/>
        </w:trPr>
        <w:tc>
          <w:tcPr>
            <w:tcW w:w="2576" w:type="dxa"/>
            <w:vMerge/>
          </w:tcPr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Удобство при составлении индивидуальной папки педагога для прохождения процедуры аттестации.</w:t>
            </w: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6F1B4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Использование сервиса педагогами</w:t>
            </w:r>
          </w:p>
        </w:tc>
        <w:tc>
          <w:tcPr>
            <w:tcW w:w="2577" w:type="dxa"/>
          </w:tcPr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 xml:space="preserve">- доля педагогов, успешно прошедших аттестацию с использованием сервиса, </w:t>
            </w:r>
            <w:proofErr w:type="gramStart"/>
            <w:r w:rsidRPr="00920B7E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920B7E">
              <w:rPr>
                <w:rFonts w:eastAsia="Calibri"/>
                <w:sz w:val="24"/>
                <w:szCs w:val="24"/>
              </w:rPr>
              <w:t xml:space="preserve"> %</w:t>
            </w:r>
          </w:p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 xml:space="preserve">- кол-во </w:t>
            </w:r>
            <w:proofErr w:type="spellStart"/>
            <w:r w:rsidRPr="00920B7E">
              <w:rPr>
                <w:rFonts w:eastAsia="Calibri"/>
                <w:sz w:val="24"/>
                <w:szCs w:val="24"/>
              </w:rPr>
              <w:t>портфолио</w:t>
            </w:r>
            <w:proofErr w:type="spellEnd"/>
            <w:r w:rsidRPr="00920B7E">
              <w:rPr>
                <w:rFonts w:eastAsia="Calibri"/>
                <w:sz w:val="24"/>
                <w:szCs w:val="24"/>
              </w:rPr>
              <w:t xml:space="preserve"> в цифровом виде</w:t>
            </w:r>
          </w:p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- можно провести сравнение граф в экспертных листах, т.е. требуемой информации и вариантов сохранения документов в сервисе – быстро ли все распечатать и подготовить папку?</w:t>
            </w:r>
          </w:p>
        </w:tc>
      </w:tr>
      <w:tr w:rsidR="00172FEC" w:rsidRPr="00920B7E" w:rsidTr="00172FEC">
        <w:trPr>
          <w:jc w:val="center"/>
        </w:trPr>
        <w:tc>
          <w:tcPr>
            <w:tcW w:w="2576" w:type="dxa"/>
          </w:tcPr>
          <w:p w:rsidR="00172FEC" w:rsidRPr="00920B7E" w:rsidRDefault="00172FEC" w:rsidP="00DE3149">
            <w:pPr>
              <w:jc w:val="both"/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577" w:type="dxa"/>
          </w:tcPr>
          <w:p w:rsidR="00172FEC" w:rsidRPr="00920B7E" w:rsidRDefault="00172FEC" w:rsidP="00172FE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Уменьшение потока необоснованных жалоб от родителей на ДОО.</w:t>
            </w:r>
          </w:p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Default="00172FEC" w:rsidP="00172FE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Кол-во необоснованных жалоб </w:t>
            </w:r>
            <w:proofErr w:type="gramStart"/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от родителей за период ИД по </w:t>
            </w:r>
            <w:r w:rsidRPr="00920B7E">
              <w:rPr>
                <w:rFonts w:eastAsia="Calibri"/>
                <w:color w:val="000000"/>
                <w:sz w:val="24"/>
                <w:szCs w:val="24"/>
              </w:rPr>
              <w:lastRenderedPageBreak/>
              <w:t>сравнению с периодом до внедрения</w:t>
            </w:r>
            <w:proofErr w:type="gramEnd"/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 Платформы. </w:t>
            </w:r>
          </w:p>
          <w:p w:rsidR="00172FEC" w:rsidRPr="00920B7E" w:rsidRDefault="00172FEC" w:rsidP="00212231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(сравнить, используя кол-во жалоб, зафиксированных в течение года администрацией в журналах входящей документации) </w:t>
            </w:r>
          </w:p>
        </w:tc>
        <w:tc>
          <w:tcPr>
            <w:tcW w:w="2577" w:type="dxa"/>
          </w:tcPr>
          <w:p w:rsidR="00172FEC" w:rsidRPr="00920B7E" w:rsidRDefault="00172FEC" w:rsidP="00172FEC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lastRenderedPageBreak/>
              <w:t xml:space="preserve">Снижение необоснованных жалоб, в количестве и в % отношении к </w:t>
            </w:r>
            <w:r w:rsidRPr="00920B7E">
              <w:rPr>
                <w:rFonts w:eastAsia="Calibri"/>
                <w:sz w:val="24"/>
                <w:szCs w:val="24"/>
              </w:rPr>
              <w:lastRenderedPageBreak/>
              <w:t>показателям до внедрения Платформы</w:t>
            </w:r>
          </w:p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72FEC" w:rsidRPr="00920B7E" w:rsidTr="00172FEC">
        <w:trPr>
          <w:jc w:val="center"/>
        </w:trPr>
        <w:tc>
          <w:tcPr>
            <w:tcW w:w="2576" w:type="dxa"/>
          </w:tcPr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172FEC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Оптимизация рабочего времени административных работников.</w:t>
            </w:r>
          </w:p>
          <w:p w:rsidR="00172FEC" w:rsidRPr="00920B7E" w:rsidRDefault="00172FEC" w:rsidP="00172FE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>Замер рабочего времени, которое сотрудник администрации будет тратить на сведение всех отчетов и данных в единую картину, на запрос информации у воспитателей, на анализ информации по оплатам квитанций</w:t>
            </w:r>
          </w:p>
        </w:tc>
        <w:tc>
          <w:tcPr>
            <w:tcW w:w="2577" w:type="dxa"/>
          </w:tcPr>
          <w:p w:rsidR="00172FEC" w:rsidRDefault="00172FEC" w:rsidP="00172FEC">
            <w:pPr>
              <w:jc w:val="both"/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 xml:space="preserve">Экономия времени </w:t>
            </w:r>
            <w:proofErr w:type="gramStart"/>
            <w:r w:rsidRPr="00920B7E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920B7E">
              <w:rPr>
                <w:rFonts w:eastAsia="Calibri"/>
                <w:sz w:val="24"/>
                <w:szCs w:val="24"/>
              </w:rPr>
              <w:t xml:space="preserve"> % (относительно стандартного бумажного метода).</w:t>
            </w:r>
          </w:p>
          <w:p w:rsidR="00172FEC" w:rsidRPr="00920B7E" w:rsidRDefault="00172FEC" w:rsidP="00172FE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Анкета «Журнал рабочего времени педагога».</w:t>
            </w: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72FEC" w:rsidRPr="00920B7E" w:rsidTr="00172FEC">
        <w:trPr>
          <w:jc w:val="center"/>
        </w:trPr>
        <w:tc>
          <w:tcPr>
            <w:tcW w:w="2576" w:type="dxa"/>
          </w:tcPr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sz w:val="24"/>
                <w:szCs w:val="24"/>
              </w:rPr>
              <w:t>Оперативный доступ к информации по достижениям педагогов (доступ к «цифровому портфелю» педагога)</w:t>
            </w: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920B7E">
              <w:rPr>
                <w:rFonts w:eastAsia="Calibri"/>
                <w:color w:val="000000"/>
                <w:sz w:val="24"/>
                <w:szCs w:val="24"/>
              </w:rPr>
              <w:t>Своевременные</w:t>
            </w:r>
            <w:proofErr w:type="gramEnd"/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 контроль, анализ и принятие управленческих решений</w:t>
            </w:r>
          </w:p>
          <w:p w:rsidR="00172FEC" w:rsidRPr="00920B7E" w:rsidRDefault="00172FEC" w:rsidP="006F1B44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172FEC" w:rsidRPr="00920B7E" w:rsidRDefault="00172FEC" w:rsidP="006F1B44">
            <w:pPr>
              <w:rPr>
                <w:rFonts w:eastAsia="Calibri"/>
                <w:sz w:val="24"/>
                <w:szCs w:val="24"/>
              </w:rPr>
            </w:pP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Оперативный </w:t>
            </w:r>
            <w:proofErr w:type="gramStart"/>
            <w:r w:rsidRPr="00920B7E">
              <w:rPr>
                <w:rFonts w:eastAsia="Calibri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 платежными документами.</w:t>
            </w:r>
          </w:p>
        </w:tc>
        <w:tc>
          <w:tcPr>
            <w:tcW w:w="2577" w:type="dxa"/>
          </w:tcPr>
          <w:p w:rsidR="00172FEC" w:rsidRDefault="00172FEC" w:rsidP="006F1B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342BC">
              <w:rPr>
                <w:rFonts w:eastAsia="Calibri"/>
                <w:b/>
                <w:color w:val="000000"/>
                <w:sz w:val="24"/>
                <w:szCs w:val="24"/>
              </w:rPr>
              <w:t>Критерий</w:t>
            </w:r>
            <w:r w:rsidRPr="00920B7E">
              <w:rPr>
                <w:rFonts w:eastAsia="Calibri"/>
                <w:color w:val="000000"/>
                <w:sz w:val="24"/>
                <w:szCs w:val="24"/>
              </w:rPr>
              <w:t xml:space="preserve">  - временные затраты на эти задачи в Платформе и сравнение с временными затратами на те же задачи при бумажном учете.</w:t>
            </w: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72FEC" w:rsidRPr="00920B7E" w:rsidRDefault="00172FEC" w:rsidP="006F1B44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A699B" w:rsidRDefault="003A699B" w:rsidP="004315E1">
      <w:pPr>
        <w:shd w:val="clear" w:color="auto" w:fill="FFFFFF"/>
        <w:tabs>
          <w:tab w:val="left" w:pos="173"/>
        </w:tabs>
        <w:ind w:firstLine="720"/>
        <w:jc w:val="both"/>
        <w:rPr>
          <w:b/>
          <w:sz w:val="24"/>
          <w:szCs w:val="24"/>
        </w:rPr>
      </w:pPr>
    </w:p>
    <w:p w:rsidR="00F90913" w:rsidRPr="00B52DC7" w:rsidRDefault="00F90913" w:rsidP="004315E1">
      <w:pPr>
        <w:shd w:val="clear" w:color="auto" w:fill="FFFFFF"/>
        <w:tabs>
          <w:tab w:val="left" w:pos="173"/>
        </w:tabs>
        <w:ind w:firstLine="720"/>
        <w:jc w:val="both"/>
        <w:rPr>
          <w:b/>
          <w:sz w:val="24"/>
          <w:szCs w:val="24"/>
        </w:rPr>
      </w:pPr>
    </w:p>
    <w:p w:rsidR="003E4A92" w:rsidRPr="00F90913" w:rsidRDefault="00F90913" w:rsidP="00F90913">
      <w:pPr>
        <w:shd w:val="clear" w:color="auto" w:fill="FFFFFF"/>
        <w:tabs>
          <w:tab w:val="left" w:pos="259"/>
        </w:tabs>
        <w:ind w:firstLine="720"/>
        <w:jc w:val="both"/>
        <w:rPr>
          <w:b/>
          <w:sz w:val="24"/>
          <w:szCs w:val="24"/>
        </w:rPr>
      </w:pPr>
      <w:r w:rsidRPr="00F90913">
        <w:rPr>
          <w:b/>
          <w:sz w:val="24"/>
          <w:szCs w:val="24"/>
        </w:rPr>
        <w:t>Возможные риски при использовании инновационного</w:t>
      </w:r>
      <w:r>
        <w:rPr>
          <w:b/>
          <w:sz w:val="24"/>
          <w:szCs w:val="24"/>
        </w:rPr>
        <w:t xml:space="preserve"> </w:t>
      </w:r>
      <w:r w:rsidRPr="00F90913">
        <w:rPr>
          <w:b/>
          <w:sz w:val="24"/>
          <w:szCs w:val="24"/>
        </w:rPr>
        <w:t>продукта и пути их преодоления</w:t>
      </w:r>
      <w:r w:rsidR="00F74791" w:rsidRPr="00F90913">
        <w:rPr>
          <w:b/>
          <w:sz w:val="24"/>
          <w:szCs w:val="24"/>
        </w:rPr>
        <w:t>.</w:t>
      </w:r>
    </w:p>
    <w:p w:rsidR="004315E1" w:rsidRPr="003E53DB" w:rsidRDefault="0062388A" w:rsidP="0062388A">
      <w:pPr>
        <w:ind w:firstLine="72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3E53DB">
        <w:rPr>
          <w:rStyle w:val="apple-converted-space"/>
          <w:sz w:val="24"/>
          <w:szCs w:val="24"/>
          <w:shd w:val="clear" w:color="auto" w:fill="FFFFFF"/>
        </w:rPr>
        <w:t xml:space="preserve">Инновационная деятельность неразрывно связана с риском. В момент разработки </w:t>
      </w:r>
      <w:r w:rsidR="00312B5A">
        <w:rPr>
          <w:rStyle w:val="apple-converted-space"/>
          <w:sz w:val="24"/>
          <w:szCs w:val="24"/>
          <w:shd w:val="clear" w:color="auto" w:fill="FFFFFF"/>
        </w:rPr>
        <w:t xml:space="preserve">продукта </w:t>
      </w:r>
      <w:r w:rsidRPr="003E53DB">
        <w:rPr>
          <w:rStyle w:val="apple-converted-space"/>
          <w:sz w:val="24"/>
          <w:szCs w:val="24"/>
          <w:shd w:val="clear" w:color="auto" w:fill="FFFFFF"/>
        </w:rPr>
        <w:t xml:space="preserve">практически невозможно получить точные данные о совокупности всех внутренних и внешних факторах и их комбинациях. Такая неопределенность выражается в рисках, которые могут поставить под угрозу выполнение </w:t>
      </w:r>
      <w:r w:rsidR="00312B5A">
        <w:rPr>
          <w:rStyle w:val="apple-converted-space"/>
          <w:sz w:val="24"/>
          <w:szCs w:val="24"/>
          <w:shd w:val="clear" w:color="auto" w:fill="FFFFFF"/>
        </w:rPr>
        <w:t>внедрения ИП</w:t>
      </w:r>
      <w:r w:rsidRPr="003E53DB">
        <w:rPr>
          <w:rStyle w:val="apple-converted-space"/>
          <w:sz w:val="24"/>
          <w:szCs w:val="24"/>
          <w:shd w:val="clear" w:color="auto" w:fill="FFFFFF"/>
        </w:rPr>
        <w:t>. Следовательно, разработав стратегию инновационной деятельности, необходимо вместе с этим разработать программу реагирования на риски, т.е. комплекс действий, способствующих нейтрализации рисков от внедрения образовательных инноваций.</w:t>
      </w:r>
    </w:p>
    <w:p w:rsidR="003E53DB" w:rsidRPr="003E53DB" w:rsidRDefault="003E53DB" w:rsidP="00212231">
      <w:pPr>
        <w:widowControl/>
        <w:jc w:val="both"/>
        <w:rPr>
          <w:rFonts w:eastAsia="TimesNewRomanPSMT"/>
          <w:sz w:val="24"/>
          <w:szCs w:val="24"/>
        </w:rPr>
      </w:pPr>
      <w:r w:rsidRPr="003E53DB">
        <w:rPr>
          <w:rFonts w:eastAsia="TimesNewRomanPSMT"/>
          <w:sz w:val="24"/>
          <w:szCs w:val="24"/>
        </w:rPr>
        <w:t xml:space="preserve">1. </w:t>
      </w:r>
      <w:r w:rsidR="00312B5A">
        <w:rPr>
          <w:rFonts w:eastAsia="TimesNewRomanPSMT"/>
          <w:sz w:val="24"/>
          <w:szCs w:val="24"/>
        </w:rPr>
        <w:t>Ц</w:t>
      </w:r>
      <w:r w:rsidRPr="003E53DB">
        <w:rPr>
          <w:rFonts w:eastAsia="TimesNewRomanPSMT"/>
          <w:sz w:val="24"/>
          <w:szCs w:val="24"/>
        </w:rPr>
        <w:t>ел</w:t>
      </w:r>
      <w:r w:rsidR="00312B5A">
        <w:rPr>
          <w:rFonts w:eastAsia="TimesNewRomanPSMT"/>
          <w:sz w:val="24"/>
          <w:szCs w:val="24"/>
        </w:rPr>
        <w:t>и</w:t>
      </w:r>
      <w:r w:rsidRPr="003E53DB">
        <w:rPr>
          <w:rFonts w:eastAsia="TimesNewRomanPSMT"/>
          <w:sz w:val="24"/>
          <w:szCs w:val="24"/>
        </w:rPr>
        <w:t xml:space="preserve"> </w:t>
      </w:r>
      <w:proofErr w:type="spellStart"/>
      <w:proofErr w:type="gramStart"/>
      <w:r w:rsidRPr="003E53DB">
        <w:rPr>
          <w:rFonts w:eastAsia="TimesNewRomanPSMT"/>
          <w:sz w:val="24"/>
          <w:szCs w:val="24"/>
        </w:rPr>
        <w:t>риск-менеджмента</w:t>
      </w:r>
      <w:proofErr w:type="spellEnd"/>
      <w:proofErr w:type="gramEnd"/>
      <w:r w:rsidR="004749D8">
        <w:rPr>
          <w:rFonts w:eastAsia="TimesNewRomanPSMT"/>
          <w:sz w:val="24"/>
          <w:szCs w:val="24"/>
        </w:rPr>
        <w:t xml:space="preserve"> </w:t>
      </w:r>
      <w:r w:rsidRPr="003E53DB">
        <w:rPr>
          <w:rFonts w:eastAsia="TimesNewRomanPSMT"/>
          <w:sz w:val="24"/>
          <w:szCs w:val="24"/>
        </w:rPr>
        <w:t>конкретизированы и сопоставимы с целями стратегии развития инновационной деятельности</w:t>
      </w:r>
      <w:r w:rsidR="004749D8">
        <w:rPr>
          <w:rFonts w:eastAsia="TimesNewRomanPSMT"/>
          <w:sz w:val="24"/>
          <w:szCs w:val="24"/>
        </w:rPr>
        <w:t xml:space="preserve"> </w:t>
      </w:r>
      <w:r w:rsidR="004749D8" w:rsidRPr="004749D8">
        <w:rPr>
          <w:rFonts w:eastAsia="Times New Roman"/>
          <w:sz w:val="24"/>
          <w:szCs w:val="24"/>
        </w:rPr>
        <w:t>в системе образования Петроградского района</w:t>
      </w:r>
      <w:r w:rsidRPr="003E53DB">
        <w:rPr>
          <w:rFonts w:eastAsia="TimesNewRomanPSMT"/>
          <w:sz w:val="24"/>
          <w:szCs w:val="24"/>
        </w:rPr>
        <w:t>.</w:t>
      </w:r>
    </w:p>
    <w:p w:rsidR="003E53DB" w:rsidRPr="003E53DB" w:rsidRDefault="003E53DB" w:rsidP="00212231">
      <w:pPr>
        <w:widowControl/>
        <w:jc w:val="both"/>
        <w:rPr>
          <w:rFonts w:eastAsia="TimesNewRomanPSMT"/>
          <w:sz w:val="24"/>
          <w:szCs w:val="24"/>
        </w:rPr>
      </w:pPr>
      <w:r w:rsidRPr="003E53DB">
        <w:rPr>
          <w:rFonts w:eastAsia="TimesNewRomanPSMT"/>
          <w:sz w:val="24"/>
          <w:szCs w:val="24"/>
        </w:rPr>
        <w:t>2. Факторы риска и вероятность их проявления связан</w:t>
      </w:r>
      <w:r w:rsidR="004749D8">
        <w:rPr>
          <w:rFonts w:eastAsia="TimesNewRomanPSMT"/>
          <w:sz w:val="24"/>
          <w:szCs w:val="24"/>
        </w:rPr>
        <w:t>ы</w:t>
      </w:r>
      <w:r w:rsidRPr="003E53DB">
        <w:rPr>
          <w:rFonts w:eastAsia="TimesNewRomanPSMT"/>
          <w:sz w:val="24"/>
          <w:szCs w:val="24"/>
        </w:rPr>
        <w:t xml:space="preserve"> с выявлением факторов и причин их возникновения</w:t>
      </w:r>
      <w:r w:rsidR="004749D8">
        <w:rPr>
          <w:rFonts w:eastAsia="TimesNewRomanPSMT"/>
          <w:sz w:val="24"/>
          <w:szCs w:val="24"/>
        </w:rPr>
        <w:t xml:space="preserve"> в</w:t>
      </w:r>
      <w:r w:rsidRPr="003E53DB">
        <w:rPr>
          <w:rFonts w:eastAsia="TimesNewRomanPSMT"/>
          <w:sz w:val="24"/>
          <w:szCs w:val="24"/>
        </w:rPr>
        <w:t xml:space="preserve"> соответствии со стратегическим анализом риска инновационной деятельности </w:t>
      </w:r>
      <w:r w:rsidR="004749D8" w:rsidRPr="004749D8">
        <w:rPr>
          <w:rFonts w:eastAsia="Times New Roman"/>
          <w:sz w:val="24"/>
          <w:szCs w:val="24"/>
        </w:rPr>
        <w:t>в системе образования Петроградского района</w:t>
      </w:r>
      <w:r w:rsidRPr="003E53DB">
        <w:rPr>
          <w:rFonts w:eastAsia="TimesNewRomanPSMT"/>
          <w:sz w:val="24"/>
          <w:szCs w:val="24"/>
        </w:rPr>
        <w:t xml:space="preserve">. Разработка решений в условиях риска требует не только изучения внешней и внутренней среды, но и ее прогнозирования для </w:t>
      </w:r>
      <w:r w:rsidRPr="003E53DB">
        <w:rPr>
          <w:rFonts w:eastAsia="TimesNewRomanPSMT"/>
          <w:sz w:val="24"/>
          <w:szCs w:val="24"/>
        </w:rPr>
        <w:lastRenderedPageBreak/>
        <w:t>выражения тенденций развития. Вероятность проявления факторов, вызывающих риски, может определяться статистическим, экспертным или математическим путем.</w:t>
      </w:r>
    </w:p>
    <w:p w:rsidR="003E53DB" w:rsidRPr="003E53DB" w:rsidRDefault="003E53DB" w:rsidP="00212231">
      <w:pPr>
        <w:widowControl/>
        <w:jc w:val="both"/>
        <w:rPr>
          <w:rFonts w:eastAsia="TimesNewRomanPSMT"/>
          <w:sz w:val="24"/>
          <w:szCs w:val="24"/>
        </w:rPr>
      </w:pPr>
      <w:r w:rsidRPr="003E53DB">
        <w:rPr>
          <w:rFonts w:eastAsia="TimesNewRomanPSMT"/>
          <w:sz w:val="24"/>
          <w:szCs w:val="24"/>
        </w:rPr>
        <w:t>3. Сравнительная оценка уровня риска</w:t>
      </w:r>
      <w:r w:rsidR="0052492F">
        <w:rPr>
          <w:rFonts w:eastAsia="TimesNewRomanPSMT"/>
          <w:sz w:val="24"/>
          <w:szCs w:val="24"/>
        </w:rPr>
        <w:t xml:space="preserve"> – о</w:t>
      </w:r>
      <w:r w:rsidRPr="003E53DB">
        <w:rPr>
          <w:rFonts w:eastAsia="TimesNewRomanPSMT"/>
          <w:sz w:val="24"/>
          <w:szCs w:val="24"/>
        </w:rPr>
        <w:t xml:space="preserve">ценка и сравнительный анализ рисков </w:t>
      </w:r>
      <w:r w:rsidR="0052492F">
        <w:rPr>
          <w:rFonts w:eastAsia="TimesNewRomanPSMT"/>
          <w:sz w:val="24"/>
          <w:szCs w:val="24"/>
        </w:rPr>
        <w:t>соответствует</w:t>
      </w:r>
      <w:r w:rsidRPr="003E53DB">
        <w:rPr>
          <w:rFonts w:eastAsia="TimesNewRomanPSMT"/>
          <w:sz w:val="24"/>
          <w:szCs w:val="24"/>
        </w:rPr>
        <w:t xml:space="preserve"> приоритет</w:t>
      </w:r>
      <w:r w:rsidR="0052492F">
        <w:rPr>
          <w:rFonts w:eastAsia="TimesNewRomanPSMT"/>
          <w:sz w:val="24"/>
          <w:szCs w:val="24"/>
        </w:rPr>
        <w:t>ным</w:t>
      </w:r>
      <w:r w:rsidRPr="003E53DB">
        <w:rPr>
          <w:rFonts w:eastAsia="TimesNewRomanPSMT"/>
          <w:sz w:val="24"/>
          <w:szCs w:val="24"/>
        </w:rPr>
        <w:t xml:space="preserve"> </w:t>
      </w:r>
      <w:r w:rsidR="0052492F">
        <w:rPr>
          <w:rFonts w:eastAsia="TimesNewRomanPSMT"/>
          <w:sz w:val="24"/>
          <w:szCs w:val="24"/>
        </w:rPr>
        <w:t>направлениям по</w:t>
      </w:r>
      <w:r w:rsidRPr="003E53DB">
        <w:rPr>
          <w:rFonts w:eastAsia="TimesNewRomanPSMT"/>
          <w:sz w:val="24"/>
          <w:szCs w:val="24"/>
        </w:rPr>
        <w:t xml:space="preserve"> невыполнению стратегических </w:t>
      </w:r>
      <w:proofErr w:type="gramStart"/>
      <w:r w:rsidRPr="003E53DB">
        <w:rPr>
          <w:rFonts w:eastAsia="TimesNewRomanPSMT"/>
          <w:sz w:val="24"/>
          <w:szCs w:val="24"/>
        </w:rPr>
        <w:t>целей инновационного развития</w:t>
      </w:r>
      <w:r w:rsidR="0052492F">
        <w:rPr>
          <w:rFonts w:eastAsia="TimesNewRomanPSMT"/>
          <w:sz w:val="24"/>
          <w:szCs w:val="24"/>
        </w:rPr>
        <w:t xml:space="preserve"> системы образования Петроградского района</w:t>
      </w:r>
      <w:proofErr w:type="gramEnd"/>
      <w:r w:rsidR="0052492F">
        <w:rPr>
          <w:rFonts w:eastAsia="TimesNewRomanPSMT"/>
          <w:sz w:val="24"/>
          <w:szCs w:val="24"/>
        </w:rPr>
        <w:t>.</w:t>
      </w:r>
    </w:p>
    <w:p w:rsidR="0052492F" w:rsidRDefault="003E53DB" w:rsidP="00212231">
      <w:pPr>
        <w:widowControl/>
        <w:jc w:val="both"/>
        <w:rPr>
          <w:rFonts w:eastAsia="TimesNewRomanPSMT"/>
          <w:sz w:val="24"/>
          <w:szCs w:val="24"/>
        </w:rPr>
      </w:pPr>
      <w:r w:rsidRPr="003E53DB">
        <w:rPr>
          <w:rFonts w:eastAsia="TimesNewRomanPSMT"/>
          <w:sz w:val="24"/>
          <w:szCs w:val="24"/>
        </w:rPr>
        <w:t>4. Обоснование параметров допустимого риска</w:t>
      </w:r>
      <w:r w:rsidR="0052492F">
        <w:rPr>
          <w:rFonts w:eastAsia="TimesNewRomanPSMT"/>
          <w:sz w:val="24"/>
          <w:szCs w:val="24"/>
        </w:rPr>
        <w:t>, которые</w:t>
      </w:r>
      <w:r w:rsidRPr="003E53DB">
        <w:rPr>
          <w:rFonts w:eastAsia="TimesNewRomanPSMT"/>
          <w:sz w:val="24"/>
          <w:szCs w:val="24"/>
        </w:rPr>
        <w:t xml:space="preserve"> </w:t>
      </w:r>
      <w:r w:rsidR="0052492F">
        <w:rPr>
          <w:rFonts w:eastAsia="TimesNewRomanPSMT"/>
          <w:sz w:val="24"/>
          <w:szCs w:val="24"/>
        </w:rPr>
        <w:t>с</w:t>
      </w:r>
      <w:r w:rsidRPr="003E53DB">
        <w:rPr>
          <w:rFonts w:eastAsia="TimesNewRomanPSMT"/>
          <w:sz w:val="24"/>
          <w:szCs w:val="24"/>
        </w:rPr>
        <w:t>оглас</w:t>
      </w:r>
      <w:r w:rsidR="0052492F">
        <w:rPr>
          <w:rFonts w:eastAsia="TimesNewRomanPSMT"/>
          <w:sz w:val="24"/>
          <w:szCs w:val="24"/>
        </w:rPr>
        <w:t>уются с</w:t>
      </w:r>
      <w:r w:rsidRPr="003E53DB">
        <w:rPr>
          <w:rFonts w:eastAsia="TimesNewRomanPSMT"/>
          <w:sz w:val="24"/>
          <w:szCs w:val="24"/>
        </w:rPr>
        <w:t xml:space="preserve"> параметр</w:t>
      </w:r>
      <w:r w:rsidR="0052492F">
        <w:rPr>
          <w:rFonts w:eastAsia="TimesNewRomanPSMT"/>
          <w:sz w:val="24"/>
          <w:szCs w:val="24"/>
        </w:rPr>
        <w:t>ами</w:t>
      </w:r>
      <w:r w:rsidRPr="003E53DB">
        <w:rPr>
          <w:rFonts w:eastAsia="TimesNewRomanPSMT"/>
          <w:sz w:val="24"/>
          <w:szCs w:val="24"/>
        </w:rPr>
        <w:t xml:space="preserve"> допустимого уровня риска по инновационному решению</w:t>
      </w:r>
      <w:r w:rsidR="0052492F">
        <w:rPr>
          <w:rFonts w:eastAsia="TimesNewRomanPSMT"/>
          <w:sz w:val="24"/>
          <w:szCs w:val="24"/>
        </w:rPr>
        <w:t>,</w:t>
      </w:r>
      <w:r w:rsidRPr="003E53DB">
        <w:rPr>
          <w:rFonts w:eastAsia="TimesNewRomanPSMT"/>
          <w:sz w:val="24"/>
          <w:szCs w:val="24"/>
        </w:rPr>
        <w:t xml:space="preserve"> </w:t>
      </w:r>
      <w:r w:rsidR="0052492F">
        <w:rPr>
          <w:rFonts w:eastAsia="TimesNewRomanPSMT"/>
          <w:sz w:val="24"/>
          <w:szCs w:val="24"/>
        </w:rPr>
        <w:t>соответствует</w:t>
      </w:r>
      <w:r w:rsidRPr="003E53DB">
        <w:rPr>
          <w:rFonts w:eastAsia="TimesNewRomanPSMT"/>
          <w:sz w:val="24"/>
          <w:szCs w:val="24"/>
        </w:rPr>
        <w:t xml:space="preserve"> </w:t>
      </w:r>
      <w:r w:rsidR="0052492F">
        <w:rPr>
          <w:rFonts w:eastAsia="TimesNewRomanPSMT"/>
          <w:sz w:val="24"/>
          <w:szCs w:val="24"/>
        </w:rPr>
        <w:t>о</w:t>
      </w:r>
      <w:r w:rsidRPr="003E53DB">
        <w:rPr>
          <w:rFonts w:eastAsia="TimesNewRomanPSMT"/>
          <w:sz w:val="24"/>
          <w:szCs w:val="24"/>
        </w:rPr>
        <w:t>ценк</w:t>
      </w:r>
      <w:r w:rsidR="0052492F">
        <w:rPr>
          <w:rFonts w:eastAsia="TimesNewRomanPSMT"/>
          <w:sz w:val="24"/>
          <w:szCs w:val="24"/>
        </w:rPr>
        <w:t>е</w:t>
      </w:r>
      <w:r w:rsidRPr="003E53DB">
        <w:rPr>
          <w:rFonts w:eastAsia="TimesNewRomanPSMT"/>
          <w:sz w:val="24"/>
          <w:szCs w:val="24"/>
        </w:rPr>
        <w:t xml:space="preserve"> риска </w:t>
      </w:r>
      <w:r w:rsidR="0052492F">
        <w:rPr>
          <w:rFonts w:eastAsia="TimesNewRomanPSMT"/>
          <w:sz w:val="24"/>
          <w:szCs w:val="24"/>
        </w:rPr>
        <w:t xml:space="preserve">среднего </w:t>
      </w:r>
      <w:r w:rsidRPr="003E53DB">
        <w:rPr>
          <w:rFonts w:eastAsia="TimesNewRomanPSMT"/>
          <w:sz w:val="24"/>
          <w:szCs w:val="24"/>
        </w:rPr>
        <w:t>уровня</w:t>
      </w:r>
      <w:r w:rsidR="0052492F">
        <w:rPr>
          <w:rFonts w:eastAsia="TimesNewRomanPSMT"/>
          <w:sz w:val="24"/>
          <w:szCs w:val="24"/>
        </w:rPr>
        <w:t>.</w:t>
      </w:r>
    </w:p>
    <w:p w:rsidR="003E53DB" w:rsidRPr="003E53DB" w:rsidRDefault="003E53DB" w:rsidP="00212231">
      <w:pPr>
        <w:widowControl/>
        <w:jc w:val="both"/>
        <w:rPr>
          <w:rFonts w:eastAsia="TimesNewRomanPSMT"/>
          <w:sz w:val="24"/>
          <w:szCs w:val="24"/>
        </w:rPr>
      </w:pPr>
      <w:r w:rsidRPr="003E53DB">
        <w:rPr>
          <w:rFonts w:eastAsia="TimesNewRomanPSMT"/>
          <w:sz w:val="24"/>
          <w:szCs w:val="24"/>
        </w:rPr>
        <w:t xml:space="preserve">5. Оценка </w:t>
      </w:r>
      <w:proofErr w:type="gramStart"/>
      <w:r w:rsidRPr="003E53DB">
        <w:rPr>
          <w:rFonts w:eastAsia="TimesNewRomanPSMT"/>
          <w:sz w:val="24"/>
          <w:szCs w:val="24"/>
        </w:rPr>
        <w:t xml:space="preserve">степени риска </w:t>
      </w:r>
      <w:r w:rsidR="0052492F">
        <w:rPr>
          <w:rFonts w:eastAsia="TimesNewRomanPSMT"/>
          <w:sz w:val="24"/>
          <w:szCs w:val="24"/>
        </w:rPr>
        <w:t>р</w:t>
      </w:r>
      <w:r w:rsidRPr="003E53DB">
        <w:rPr>
          <w:rFonts w:eastAsia="TimesNewRomanPSMT"/>
          <w:sz w:val="24"/>
          <w:szCs w:val="24"/>
        </w:rPr>
        <w:t>еализаци</w:t>
      </w:r>
      <w:r w:rsidR="0052492F">
        <w:rPr>
          <w:rFonts w:eastAsia="TimesNewRomanPSMT"/>
          <w:sz w:val="24"/>
          <w:szCs w:val="24"/>
        </w:rPr>
        <w:t>и</w:t>
      </w:r>
      <w:r w:rsidRPr="003E53DB">
        <w:rPr>
          <w:rFonts w:eastAsia="TimesNewRomanPSMT"/>
          <w:sz w:val="24"/>
          <w:szCs w:val="24"/>
        </w:rPr>
        <w:t xml:space="preserve"> стратегии развития инновационно</w:t>
      </w:r>
      <w:r w:rsidR="0052492F">
        <w:rPr>
          <w:rFonts w:eastAsia="TimesNewRomanPSMT"/>
          <w:sz w:val="24"/>
          <w:szCs w:val="24"/>
        </w:rPr>
        <w:t>го</w:t>
      </w:r>
      <w:r w:rsidRPr="003E53DB">
        <w:rPr>
          <w:rFonts w:eastAsia="TimesNewRomanPSMT"/>
          <w:sz w:val="24"/>
          <w:szCs w:val="24"/>
        </w:rPr>
        <w:t xml:space="preserve"> </w:t>
      </w:r>
      <w:r w:rsidR="0052492F">
        <w:rPr>
          <w:rFonts w:eastAsia="TimesNewRomanPSMT"/>
          <w:sz w:val="24"/>
          <w:szCs w:val="24"/>
        </w:rPr>
        <w:t>продукта</w:t>
      </w:r>
      <w:proofErr w:type="gramEnd"/>
      <w:r w:rsidRPr="003E53DB">
        <w:rPr>
          <w:rFonts w:eastAsia="TimesNewRomanPSMT"/>
          <w:sz w:val="24"/>
          <w:szCs w:val="24"/>
        </w:rPr>
        <w:t xml:space="preserve"> предполагает выполнение последовательных решений, каждому из которых будут свойственны свои факторы риска, что требует соответствующей оценки</w:t>
      </w:r>
      <w:r w:rsidR="00DD14B5">
        <w:rPr>
          <w:rFonts w:eastAsia="TimesNewRomanPSMT"/>
          <w:sz w:val="24"/>
          <w:szCs w:val="24"/>
        </w:rPr>
        <w:t xml:space="preserve"> в зависимости от кадрового состава, материального обеспечения и др. особенностей ОО</w:t>
      </w:r>
      <w:r w:rsidRPr="003E53DB">
        <w:rPr>
          <w:rFonts w:eastAsia="TimesNewRomanPSMT"/>
          <w:sz w:val="24"/>
          <w:szCs w:val="24"/>
        </w:rPr>
        <w:t xml:space="preserve">. </w:t>
      </w:r>
    </w:p>
    <w:p w:rsidR="003E53DB" w:rsidRPr="003E53DB" w:rsidRDefault="003E53DB" w:rsidP="00212231">
      <w:pPr>
        <w:widowControl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3E53DB">
        <w:rPr>
          <w:rFonts w:eastAsia="TimesNewRomanPSMT"/>
          <w:sz w:val="24"/>
          <w:szCs w:val="24"/>
        </w:rPr>
        <w:t>6. Разработка мер по нейтрализации риска</w:t>
      </w:r>
      <w:r w:rsidR="00DD14B5">
        <w:rPr>
          <w:rFonts w:eastAsia="TimesNewRomanPSMT"/>
          <w:sz w:val="24"/>
          <w:szCs w:val="24"/>
        </w:rPr>
        <w:t xml:space="preserve"> содержится в</w:t>
      </w:r>
      <w:r w:rsidRPr="003E53DB">
        <w:rPr>
          <w:rFonts w:eastAsia="TimesNewRomanPSMT"/>
          <w:sz w:val="24"/>
          <w:szCs w:val="24"/>
        </w:rPr>
        <w:t xml:space="preserve"> системе методов управления</w:t>
      </w:r>
      <w:r w:rsidR="00DD14B5">
        <w:rPr>
          <w:rFonts w:eastAsia="TimesNewRomanPSMT"/>
          <w:sz w:val="24"/>
          <w:szCs w:val="24"/>
        </w:rPr>
        <w:t xml:space="preserve"> (кадровые решения, методические особенности, административное регулирование и др.)</w:t>
      </w:r>
      <w:r w:rsidRPr="003E53DB">
        <w:rPr>
          <w:rFonts w:eastAsia="TimesNewRomanPSMT"/>
          <w:sz w:val="24"/>
          <w:szCs w:val="24"/>
        </w:rPr>
        <w:t xml:space="preserve"> </w:t>
      </w:r>
      <w:r w:rsidR="00DD14B5">
        <w:rPr>
          <w:rFonts w:eastAsia="TimesNewRomanPSMT"/>
          <w:sz w:val="24"/>
          <w:szCs w:val="24"/>
        </w:rPr>
        <w:t>внедрения инновационного продукта, в которых</w:t>
      </w:r>
      <w:r w:rsidRPr="003E53DB">
        <w:rPr>
          <w:rFonts w:eastAsia="TimesNewRomanPSMT"/>
          <w:sz w:val="24"/>
          <w:szCs w:val="24"/>
        </w:rPr>
        <w:t xml:space="preserve"> основная роль принадлежит внутренним механизмам нейтрализации</w:t>
      </w:r>
      <w:r w:rsidR="00DD14B5">
        <w:rPr>
          <w:rFonts w:eastAsia="TimesNewRomanPSMT"/>
          <w:sz w:val="24"/>
          <w:szCs w:val="24"/>
        </w:rPr>
        <w:t xml:space="preserve"> факторов противодействия</w:t>
      </w:r>
      <w:r w:rsidRPr="003E53DB">
        <w:rPr>
          <w:rFonts w:eastAsia="TimesNewRomanPSMT"/>
          <w:sz w:val="24"/>
          <w:szCs w:val="24"/>
        </w:rPr>
        <w:t>.</w:t>
      </w:r>
    </w:p>
    <w:p w:rsidR="003C3679" w:rsidRDefault="003C3679" w:rsidP="004315E1">
      <w:pPr>
        <w:shd w:val="clear" w:color="auto" w:fill="FFFFFF"/>
        <w:tabs>
          <w:tab w:val="left" w:pos="259"/>
        </w:tabs>
        <w:ind w:firstLine="720"/>
        <w:jc w:val="both"/>
      </w:pPr>
    </w:p>
    <w:p w:rsidR="003E4A92" w:rsidRDefault="00F74791" w:rsidP="004315E1">
      <w:pPr>
        <w:shd w:val="clear" w:color="auto" w:fill="FFFFFF"/>
        <w:ind w:firstLine="720"/>
      </w:pPr>
      <w:r>
        <w:rPr>
          <w:rFonts w:eastAsia="Times New Roman"/>
          <w:spacing w:val="-1"/>
          <w:sz w:val="24"/>
          <w:szCs w:val="24"/>
        </w:rPr>
        <w:t>Представляя заявку на Конкурс, гарантируем, что авторы инновационного продукта:</w:t>
      </w:r>
    </w:p>
    <w:p w:rsidR="003E4A92" w:rsidRDefault="00F74791" w:rsidP="004315E1">
      <w:pPr>
        <w:shd w:val="clear" w:color="auto" w:fill="FFFFFF"/>
        <w:tabs>
          <w:tab w:val="left" w:pos="154"/>
        </w:tabs>
        <w:ind w:firstLine="720"/>
      </w:pPr>
      <w:r>
        <w:rPr>
          <w:sz w:val="24"/>
          <w:szCs w:val="24"/>
        </w:rPr>
        <w:t>-</w:t>
      </w:r>
      <w:r w:rsidR="002745EC">
        <w:rPr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согласны с условиями участия в данном </w:t>
      </w:r>
      <w:r w:rsidR="00172FEC">
        <w:rPr>
          <w:rFonts w:eastAsia="Times New Roman"/>
          <w:spacing w:val="-2"/>
          <w:sz w:val="24"/>
          <w:szCs w:val="24"/>
        </w:rPr>
        <w:t>Конкурсе</w:t>
      </w:r>
      <w:r>
        <w:rPr>
          <w:rFonts w:eastAsia="Times New Roman"/>
          <w:spacing w:val="-2"/>
          <w:sz w:val="24"/>
          <w:szCs w:val="24"/>
        </w:rPr>
        <w:t>;</w:t>
      </w:r>
    </w:p>
    <w:p w:rsidR="003E4A92" w:rsidRDefault="00F74791" w:rsidP="004315E1">
      <w:pPr>
        <w:numPr>
          <w:ilvl w:val="0"/>
          <w:numId w:val="5"/>
        </w:numPr>
        <w:shd w:val="clear" w:color="auto" w:fill="FFFFFF"/>
        <w:tabs>
          <w:tab w:val="left" w:pos="278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3E4A92" w:rsidRDefault="00F74791" w:rsidP="004315E1">
      <w:pPr>
        <w:numPr>
          <w:ilvl w:val="0"/>
          <w:numId w:val="5"/>
        </w:numPr>
        <w:shd w:val="clear" w:color="auto" w:fill="FFFFFF"/>
        <w:tabs>
          <w:tab w:val="left" w:pos="278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212231" w:rsidRDefault="00B25D7C" w:rsidP="00212231">
      <w:pPr>
        <w:shd w:val="clear" w:color="auto" w:fill="FFFFFF"/>
        <w:tabs>
          <w:tab w:val="left" w:pos="4170"/>
        </w:tabs>
        <w:spacing w:before="254"/>
        <w:ind w:left="5"/>
        <w:rPr>
          <w:rFonts w:eastAsia="Times New Roman"/>
          <w:spacing w:val="-2"/>
        </w:rPr>
      </w:pPr>
      <w:r>
        <w:rPr>
          <w:rFonts w:eastAsia="Times New Roman"/>
          <w:spacing w:val="-2"/>
        </w:rPr>
        <w:tab/>
        <w:t xml:space="preserve">Соколова Е.А., </w:t>
      </w:r>
      <w:proofErr w:type="spellStart"/>
      <w:r>
        <w:rPr>
          <w:rFonts w:eastAsia="Times New Roman"/>
          <w:spacing w:val="-2"/>
        </w:rPr>
        <w:t>Рубинский</w:t>
      </w:r>
      <w:proofErr w:type="spellEnd"/>
      <w:r>
        <w:rPr>
          <w:rFonts w:eastAsia="Times New Roman"/>
          <w:spacing w:val="-2"/>
        </w:rPr>
        <w:t xml:space="preserve"> А.В. </w:t>
      </w:r>
    </w:p>
    <w:p w:rsidR="003E4A92" w:rsidRDefault="00F74791">
      <w:pPr>
        <w:shd w:val="clear" w:color="auto" w:fill="FFFFFF"/>
        <w:tabs>
          <w:tab w:val="left" w:pos="4253"/>
        </w:tabs>
        <w:spacing w:before="254"/>
        <w:ind w:left="5"/>
      </w:pPr>
      <w:r>
        <w:rPr>
          <w:rFonts w:eastAsia="Times New Roman"/>
          <w:spacing w:val="-2"/>
        </w:rPr>
        <w:t>подпись автора/</w:t>
      </w:r>
      <w:proofErr w:type="spellStart"/>
      <w:r>
        <w:rPr>
          <w:rFonts w:eastAsia="Times New Roman"/>
          <w:spacing w:val="-2"/>
        </w:rPr>
        <w:t>ов</w:t>
      </w:r>
      <w:proofErr w:type="spellEnd"/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расшифровка подписи</w:t>
      </w:r>
    </w:p>
    <w:p w:rsidR="003E4A92" w:rsidRDefault="00F74791">
      <w:pPr>
        <w:shd w:val="clear" w:color="auto" w:fill="FFFFFF"/>
        <w:spacing w:before="5"/>
        <w:ind w:left="5"/>
      </w:pPr>
      <w:r>
        <w:rPr>
          <w:rFonts w:eastAsia="Times New Roman"/>
        </w:rPr>
        <w:t>инновационного продукта</w:t>
      </w:r>
    </w:p>
    <w:p w:rsidR="00212231" w:rsidRDefault="00212231" w:rsidP="00212231">
      <w:pPr>
        <w:shd w:val="clear" w:color="auto" w:fill="FFFFFF"/>
        <w:tabs>
          <w:tab w:val="left" w:pos="4185"/>
        </w:tabs>
        <w:spacing w:before="226"/>
        <w:ind w:left="5"/>
        <w:rPr>
          <w:rFonts w:eastAsia="Times New Roman"/>
          <w:spacing w:val="-2"/>
        </w:rPr>
      </w:pPr>
      <w:r>
        <w:rPr>
          <w:rFonts w:eastAsia="Times New Roman"/>
          <w:spacing w:val="-2"/>
        </w:rPr>
        <w:tab/>
      </w:r>
      <w:r w:rsidR="00B25D7C">
        <w:rPr>
          <w:rFonts w:eastAsia="Times New Roman"/>
          <w:spacing w:val="-2"/>
        </w:rPr>
        <w:t>Романова Е.А.</w:t>
      </w:r>
    </w:p>
    <w:p w:rsidR="003E4A92" w:rsidRDefault="00F74791">
      <w:pPr>
        <w:shd w:val="clear" w:color="auto" w:fill="FFFFFF"/>
        <w:tabs>
          <w:tab w:val="left" w:pos="4253"/>
        </w:tabs>
        <w:spacing w:before="226"/>
        <w:ind w:left="5"/>
      </w:pPr>
      <w:r>
        <w:rPr>
          <w:rFonts w:eastAsia="Times New Roman"/>
          <w:spacing w:val="-2"/>
        </w:rPr>
        <w:t>подпись руководителя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расшифровка подписи</w:t>
      </w:r>
    </w:p>
    <w:p w:rsidR="003E4A92" w:rsidRDefault="00F74791">
      <w:pPr>
        <w:shd w:val="clear" w:color="auto" w:fill="FFFFFF"/>
        <w:ind w:left="5"/>
      </w:pPr>
      <w:r>
        <w:rPr>
          <w:rFonts w:eastAsia="Times New Roman"/>
        </w:rPr>
        <w:t>образовательной организации</w:t>
      </w:r>
    </w:p>
    <w:p w:rsidR="003E4A92" w:rsidRDefault="00F74791" w:rsidP="00B25D7C">
      <w:pPr>
        <w:shd w:val="clear" w:color="auto" w:fill="FFFFFF"/>
        <w:tabs>
          <w:tab w:val="left" w:pos="4258"/>
          <w:tab w:val="left" w:pos="4635"/>
          <w:tab w:val="left" w:leader="underscore" w:pos="4973"/>
          <w:tab w:val="left" w:pos="6285"/>
          <w:tab w:val="left" w:leader="underscore" w:pos="7608"/>
        </w:tabs>
        <w:spacing w:before="547"/>
        <w:ind w:left="10"/>
      </w:pPr>
      <w:r>
        <w:rPr>
          <w:rFonts w:eastAsia="Times New Roman"/>
          <w:spacing w:val="-9"/>
          <w:sz w:val="24"/>
          <w:szCs w:val="24"/>
        </w:rPr>
        <w:t>м.п.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 w:rsidR="00B25D7C" w:rsidRPr="00B25D7C">
        <w:rPr>
          <w:rFonts w:eastAsia="Times New Roman"/>
          <w:bCs/>
          <w:sz w:val="24"/>
          <w:szCs w:val="24"/>
        </w:rPr>
        <w:t>01</w:t>
      </w:r>
      <w:r w:rsidR="00B25D7C">
        <w:rPr>
          <w:rFonts w:eastAsia="Times New Roman"/>
          <w:sz w:val="24"/>
          <w:szCs w:val="24"/>
        </w:rPr>
        <w:t xml:space="preserve">» марта </w:t>
      </w:r>
      <w:r w:rsidR="00B25D7C">
        <w:rPr>
          <w:rFonts w:eastAsia="Times New Roman"/>
          <w:spacing w:val="-6"/>
          <w:sz w:val="24"/>
          <w:szCs w:val="24"/>
        </w:rPr>
        <w:t xml:space="preserve">2022 </w:t>
      </w:r>
      <w:r>
        <w:rPr>
          <w:rFonts w:eastAsia="Times New Roman"/>
          <w:spacing w:val="-6"/>
          <w:sz w:val="24"/>
          <w:szCs w:val="24"/>
        </w:rPr>
        <w:t>г.</w:t>
      </w:r>
    </w:p>
    <w:sectPr w:rsidR="003E4A92" w:rsidSect="003E4A92">
      <w:pgSz w:w="11909" w:h="16834"/>
      <w:pgMar w:top="1068" w:right="56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C04B2A"/>
    <w:lvl w:ilvl="0">
      <w:numFmt w:val="bullet"/>
      <w:lvlText w:val="*"/>
      <w:lvlJc w:val="left"/>
    </w:lvl>
  </w:abstractNum>
  <w:abstractNum w:abstractNumId="1">
    <w:nsid w:val="046C63D0"/>
    <w:multiLevelType w:val="hybridMultilevel"/>
    <w:tmpl w:val="8944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092E"/>
    <w:multiLevelType w:val="hybridMultilevel"/>
    <w:tmpl w:val="A28C77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0F35D2D"/>
    <w:multiLevelType w:val="multilevel"/>
    <w:tmpl w:val="966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1385D"/>
    <w:multiLevelType w:val="hybridMultilevel"/>
    <w:tmpl w:val="21C2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45082"/>
    <w:multiLevelType w:val="hybridMultilevel"/>
    <w:tmpl w:val="AF62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03DB"/>
    <w:multiLevelType w:val="hybridMultilevel"/>
    <w:tmpl w:val="74848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4908A8"/>
    <w:multiLevelType w:val="hybridMultilevel"/>
    <w:tmpl w:val="8C66CD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38B61B2"/>
    <w:multiLevelType w:val="multilevel"/>
    <w:tmpl w:val="DCEA82F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7272"/>
    <w:rsid w:val="00082D35"/>
    <w:rsid w:val="00172FEC"/>
    <w:rsid w:val="00197953"/>
    <w:rsid w:val="00212231"/>
    <w:rsid w:val="002745EC"/>
    <w:rsid w:val="00277272"/>
    <w:rsid w:val="00312B5A"/>
    <w:rsid w:val="003405FF"/>
    <w:rsid w:val="003A699B"/>
    <w:rsid w:val="003C3679"/>
    <w:rsid w:val="003E4A92"/>
    <w:rsid w:val="003E53DB"/>
    <w:rsid w:val="004315E1"/>
    <w:rsid w:val="00470D16"/>
    <w:rsid w:val="004749D8"/>
    <w:rsid w:val="0052492F"/>
    <w:rsid w:val="0062388A"/>
    <w:rsid w:val="009755CA"/>
    <w:rsid w:val="009A3CED"/>
    <w:rsid w:val="00AB6BF1"/>
    <w:rsid w:val="00B25D7C"/>
    <w:rsid w:val="00B52DC7"/>
    <w:rsid w:val="00C77E6E"/>
    <w:rsid w:val="00C841A8"/>
    <w:rsid w:val="00CE5F57"/>
    <w:rsid w:val="00CF0CA0"/>
    <w:rsid w:val="00D02ECE"/>
    <w:rsid w:val="00D81A19"/>
    <w:rsid w:val="00DD0778"/>
    <w:rsid w:val="00DD14B5"/>
    <w:rsid w:val="00E27001"/>
    <w:rsid w:val="00E3632C"/>
    <w:rsid w:val="00E51875"/>
    <w:rsid w:val="00E96115"/>
    <w:rsid w:val="00F74791"/>
    <w:rsid w:val="00F90913"/>
    <w:rsid w:val="00F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315E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0D16"/>
    <w:rPr>
      <w:color w:val="0000FF"/>
      <w:u w:val="single"/>
    </w:rPr>
  </w:style>
  <w:style w:type="paragraph" w:styleId="a4">
    <w:name w:val="Body Text Indent"/>
    <w:basedOn w:val="a"/>
    <w:link w:val="a5"/>
    <w:rsid w:val="00470D16"/>
    <w:pPr>
      <w:widowControl/>
      <w:autoSpaceDE/>
      <w:autoSpaceDN/>
      <w:adjustRightInd/>
      <w:spacing w:after="120"/>
      <w:ind w:left="283"/>
    </w:pPr>
    <w:rPr>
      <w:rFonts w:eastAsia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470D16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B52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52DC7"/>
    <w:pPr>
      <w:widowControl/>
      <w:autoSpaceDE/>
      <w:autoSpaceDN/>
      <w:adjustRightInd/>
      <w:ind w:left="720"/>
      <w:contextualSpacing/>
    </w:pPr>
    <w:rPr>
      <w:rFonts w:eastAsia="Times New Roman"/>
      <w:sz w:val="26"/>
      <w:szCs w:val="26"/>
    </w:rPr>
  </w:style>
  <w:style w:type="character" w:styleId="a7">
    <w:name w:val="Strong"/>
    <w:basedOn w:val="a0"/>
    <w:uiPriority w:val="22"/>
    <w:qFormat/>
    <w:rsid w:val="00B52DC7"/>
    <w:rPr>
      <w:b/>
      <w:bCs/>
    </w:rPr>
  </w:style>
  <w:style w:type="paragraph" w:styleId="a8">
    <w:name w:val="Normal (Web)"/>
    <w:aliases w:val="Знак Знак Знак Знак Знак Знак Знак,Обычный (Web),Знак Знак Знак Знак Знак Знак Знак Знак Знак Знак Знак Знак,Знак Знак Знак Знак Знак Знак Знак Знак З,Знак Знак Знак Знак"/>
    <w:basedOn w:val="a"/>
    <w:uiPriority w:val="99"/>
    <w:unhideWhenUsed/>
    <w:qFormat/>
    <w:rsid w:val="00B52D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52DC7"/>
  </w:style>
  <w:style w:type="paragraph" w:styleId="a9">
    <w:name w:val="header"/>
    <w:basedOn w:val="a"/>
    <w:link w:val="aa"/>
    <w:uiPriority w:val="99"/>
    <w:semiHidden/>
    <w:unhideWhenUsed/>
    <w:rsid w:val="00B52DC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52DC7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B52DC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6"/>
      <w:szCs w:val="26"/>
    </w:rPr>
  </w:style>
  <w:style w:type="character" w:customStyle="1" w:styleId="ac">
    <w:name w:val="Нижний колонтитул Знак"/>
    <w:basedOn w:val="a0"/>
    <w:link w:val="ab"/>
    <w:uiPriority w:val="99"/>
    <w:rsid w:val="00B52DC7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1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footnote reference"/>
    <w:semiHidden/>
    <w:rsid w:val="003A699B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A6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699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f0"/>
    <w:rsid w:val="003A699B"/>
    <w:pPr>
      <w:keepNext/>
      <w:numPr>
        <w:numId w:val="9"/>
      </w:numPr>
      <w:suppressAutoHyphens/>
      <w:autoSpaceDE/>
      <w:autoSpaceDN/>
      <w:adjustRightInd/>
      <w:spacing w:before="240" w:after="120"/>
      <w:outlineLvl w:val="0"/>
    </w:pPr>
    <w:rPr>
      <w:rFonts w:eastAsia="MS Gothic;ＭＳ ゴシック" w:cs="Tahoma"/>
      <w:b/>
      <w:bCs/>
      <w:kern w:val="2"/>
      <w:sz w:val="48"/>
      <w:szCs w:val="48"/>
      <w:lang w:eastAsia="zh-CN" w:bidi="te-IN"/>
    </w:rPr>
  </w:style>
  <w:style w:type="paragraph" w:styleId="af0">
    <w:name w:val="Body Text"/>
    <w:basedOn w:val="a"/>
    <w:link w:val="af1"/>
    <w:uiPriority w:val="99"/>
    <w:semiHidden/>
    <w:unhideWhenUsed/>
    <w:rsid w:val="003A699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A699B"/>
    <w:rPr>
      <w:rFonts w:ascii="Times New Roman" w:hAnsi="Times New Roman" w:cs="Times New Roman"/>
      <w:sz w:val="20"/>
      <w:szCs w:val="20"/>
    </w:rPr>
  </w:style>
  <w:style w:type="table" w:styleId="af2">
    <w:name w:val="Table Grid"/>
    <w:basedOn w:val="a1"/>
    <w:uiPriority w:val="39"/>
    <w:rsid w:val="00F909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spb.tvoysadik.ru/?section_id=37" TargetMode="External"/><Relationship Id="rId13" Type="http://schemas.openxmlformats.org/officeDocument/2006/relationships/hyperlink" Target="https://sites.google.com/view/dakc/%D0%B3%D0%BB%D0%B0%D0%B2%D0%BD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5spb.tvoysadik.ru/?section_id=37" TargetMode="External"/><Relationship Id="rId12" Type="http://schemas.openxmlformats.org/officeDocument/2006/relationships/hyperlink" Target="http://school489spb.ru/innovacionnaya-deyate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489spb.ru/innovacionnaya-deyatelnost/" TargetMode="External"/><Relationship Id="rId5" Type="http://schemas.openxmlformats.org/officeDocument/2006/relationships/hyperlink" Target="http://gbdou96.petersburg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528.spb.ru/main/index.php?id=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28.spb.ru/main/index.php?id=2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2485</Words>
  <Characters>19288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2022-04-01T16:50:00Z</dcterms:created>
  <dcterms:modified xsi:type="dcterms:W3CDTF">2022-04-04T11:42:00Z</dcterms:modified>
</cp:coreProperties>
</file>