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95" w:rsidRDefault="008C1295" w:rsidP="00126AE0">
      <w:pPr>
        <w:tabs>
          <w:tab w:val="left" w:pos="11199"/>
        </w:tabs>
        <w:jc w:val="center"/>
        <w:rPr>
          <w:b/>
        </w:rPr>
      </w:pPr>
      <w:r w:rsidRPr="0098188A">
        <w:rPr>
          <w:b/>
        </w:rPr>
        <w:t>Заявка на участие в конкурсе инновационных продуктов</w:t>
      </w:r>
    </w:p>
    <w:p w:rsidR="00806E41" w:rsidRPr="0098188A" w:rsidRDefault="00806E41" w:rsidP="00126AE0">
      <w:pPr>
        <w:tabs>
          <w:tab w:val="left" w:pos="11199"/>
        </w:tabs>
        <w:jc w:val="center"/>
        <w:rPr>
          <w:b/>
        </w:rPr>
      </w:pPr>
    </w:p>
    <w:p w:rsidR="008C1295" w:rsidRPr="00BA4272" w:rsidRDefault="00BA4272" w:rsidP="00126AE0">
      <w:pPr>
        <w:pStyle w:val="a3"/>
        <w:numPr>
          <w:ilvl w:val="0"/>
          <w:numId w:val="15"/>
        </w:numPr>
        <w:tabs>
          <w:tab w:val="left" w:pos="11199"/>
        </w:tabs>
        <w:jc w:val="both"/>
        <w:rPr>
          <w:u w:val="single"/>
        </w:rPr>
      </w:pPr>
      <w:r>
        <w:rPr>
          <w:u w:val="single"/>
        </w:rPr>
        <w:t>И</w:t>
      </w:r>
      <w:r w:rsidR="008C1295" w:rsidRPr="00BA4272">
        <w:rPr>
          <w:u w:val="single"/>
        </w:rPr>
        <w:t>нформация об образовательной организации – участнике конкурса</w:t>
      </w:r>
    </w:p>
    <w:p w:rsidR="000E50A0" w:rsidRPr="0098188A" w:rsidRDefault="007C46B0" w:rsidP="00126AE0">
      <w:pPr>
        <w:tabs>
          <w:tab w:val="left" w:pos="11199"/>
        </w:tabs>
        <w:jc w:val="both"/>
      </w:pPr>
      <w:r w:rsidRPr="0098188A">
        <w:rPr>
          <w:i/>
        </w:rPr>
        <w:t>Полное наименование образовательной организации</w:t>
      </w:r>
      <w:r w:rsidRPr="0098188A">
        <w:rPr>
          <w:b/>
        </w:rPr>
        <w:t>:</w:t>
      </w:r>
      <w:r w:rsidR="008C1295" w:rsidRPr="0098188A">
        <w:t>Государственное бюджетное дошкольное образовательное учреждение детский сад № 45 комбинированного вида Приморского района Санкт – Петербурга.</w:t>
      </w:r>
    </w:p>
    <w:p w:rsidR="008C1295" w:rsidRPr="0098188A" w:rsidRDefault="008C1295" w:rsidP="00126AE0">
      <w:pPr>
        <w:tabs>
          <w:tab w:val="left" w:pos="11199"/>
        </w:tabs>
        <w:jc w:val="both"/>
      </w:pPr>
      <w:r w:rsidRPr="0098188A">
        <w:rPr>
          <w:u w:val="single"/>
        </w:rPr>
        <w:t>- ФИО руководителя образовательной организации.</w:t>
      </w:r>
    </w:p>
    <w:p w:rsidR="000E50A0" w:rsidRPr="0098188A" w:rsidRDefault="008C1295" w:rsidP="00126AE0">
      <w:pPr>
        <w:tabs>
          <w:tab w:val="left" w:pos="11199"/>
        </w:tabs>
        <w:ind w:left="567"/>
        <w:jc w:val="both"/>
        <w:rPr>
          <w:u w:val="single"/>
        </w:rPr>
      </w:pPr>
      <w:r w:rsidRPr="0098188A">
        <w:t>Спичак Елена Дмитриевна - заведующий ГБДОУ</w:t>
      </w:r>
    </w:p>
    <w:p w:rsidR="008C1295" w:rsidRPr="0098188A" w:rsidRDefault="008C1295" w:rsidP="00126AE0">
      <w:p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Телефон/факс образовательной организации.</w:t>
      </w:r>
    </w:p>
    <w:p w:rsidR="008C1295" w:rsidRPr="0098188A" w:rsidRDefault="008C1295" w:rsidP="00126AE0">
      <w:pPr>
        <w:tabs>
          <w:tab w:val="left" w:pos="11199"/>
        </w:tabs>
        <w:ind w:left="567"/>
        <w:jc w:val="both"/>
      </w:pPr>
      <w:r w:rsidRPr="0098188A">
        <w:t>Телефон ОУ 303-35-44</w:t>
      </w:r>
    </w:p>
    <w:p w:rsidR="008C1295" w:rsidRPr="0098188A" w:rsidRDefault="008C1295" w:rsidP="00126AE0">
      <w:pPr>
        <w:tabs>
          <w:tab w:val="left" w:pos="11199"/>
        </w:tabs>
        <w:ind w:left="567"/>
        <w:jc w:val="both"/>
      </w:pPr>
      <w:r w:rsidRPr="0098188A">
        <w:t>Факс ОУ  303-35-49</w:t>
      </w:r>
    </w:p>
    <w:p w:rsidR="008C1295" w:rsidRPr="0098188A" w:rsidRDefault="008C1295" w:rsidP="00126AE0">
      <w:p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Адрес электронной почты образовательной организации.</w:t>
      </w:r>
    </w:p>
    <w:p w:rsidR="000E50A0" w:rsidRPr="005036CA" w:rsidRDefault="00806E41" w:rsidP="00126AE0">
      <w:pPr>
        <w:tabs>
          <w:tab w:val="left" w:pos="11199"/>
        </w:tabs>
        <w:ind w:left="567"/>
        <w:jc w:val="both"/>
        <w:rPr>
          <w:color w:val="FF0000"/>
        </w:rPr>
      </w:pPr>
      <w:hyperlink r:id="rId8" w:history="1">
        <w:r w:rsidR="008C1295" w:rsidRPr="0098188A">
          <w:rPr>
            <w:rStyle w:val="a7"/>
          </w:rPr>
          <w:t>primdou-45@yandex.ru</w:t>
        </w:r>
      </w:hyperlink>
    </w:p>
    <w:p w:rsidR="008C1295" w:rsidRPr="0098188A" w:rsidRDefault="008C1295" w:rsidP="00126AE0">
      <w:pPr>
        <w:tabs>
          <w:tab w:val="left" w:pos="11199"/>
        </w:tabs>
        <w:jc w:val="both"/>
      </w:pPr>
      <w:r w:rsidRPr="0098188A">
        <w:rPr>
          <w:u w:val="single"/>
        </w:rPr>
        <w:t>- Адрес сайта образовательной организации в Интернете (с указанием страницы, на которой размещена информация об инновационном продукте).</w:t>
      </w:r>
    </w:p>
    <w:p w:rsidR="008C1295" w:rsidRPr="0054572E" w:rsidRDefault="008C1295" w:rsidP="00126AE0">
      <w:pPr>
        <w:tabs>
          <w:tab w:val="left" w:pos="11199"/>
        </w:tabs>
        <w:ind w:left="567"/>
        <w:jc w:val="both"/>
      </w:pPr>
      <w:r w:rsidRPr="0054572E">
        <w:t>45</w:t>
      </w:r>
      <w:r w:rsidRPr="0098188A">
        <w:rPr>
          <w:lang w:val="en-US"/>
        </w:rPr>
        <w:t>spb</w:t>
      </w:r>
      <w:r w:rsidRPr="0054572E">
        <w:t>.</w:t>
      </w:r>
      <w:r w:rsidRPr="0098188A">
        <w:rPr>
          <w:lang w:val="en-US"/>
        </w:rPr>
        <w:t>tvoysadik</w:t>
      </w:r>
      <w:r w:rsidRPr="0054572E">
        <w:t>.</w:t>
      </w:r>
      <w:r w:rsidRPr="0098188A">
        <w:rPr>
          <w:lang w:val="en-US"/>
        </w:rPr>
        <w:t>ru</w:t>
      </w:r>
      <w:hyperlink r:id="rId9" w:history="1">
        <w:r w:rsidR="0088075C" w:rsidRPr="0098188A">
          <w:rPr>
            <w:color w:val="0000FF"/>
            <w:u w:val="single"/>
            <w:lang w:val="en-US"/>
          </w:rPr>
          <w:t>https</w:t>
        </w:r>
        <w:r w:rsidR="0088075C" w:rsidRPr="0054572E">
          <w:rPr>
            <w:color w:val="0000FF"/>
            <w:u w:val="single"/>
          </w:rPr>
          <w:t>://45</w:t>
        </w:r>
        <w:r w:rsidR="0088075C" w:rsidRPr="0098188A">
          <w:rPr>
            <w:color w:val="0000FF"/>
            <w:u w:val="single"/>
            <w:lang w:val="en-US"/>
          </w:rPr>
          <w:t>spb</w:t>
        </w:r>
        <w:r w:rsidR="0088075C" w:rsidRPr="0054572E">
          <w:rPr>
            <w:color w:val="0000FF"/>
            <w:u w:val="single"/>
          </w:rPr>
          <w:t>.</w:t>
        </w:r>
        <w:r w:rsidR="0088075C" w:rsidRPr="0098188A">
          <w:rPr>
            <w:color w:val="0000FF"/>
            <w:u w:val="single"/>
            <w:lang w:val="en-US"/>
          </w:rPr>
          <w:t>tvoysadik</w:t>
        </w:r>
        <w:r w:rsidR="0088075C" w:rsidRPr="0054572E">
          <w:rPr>
            <w:color w:val="0000FF"/>
            <w:u w:val="single"/>
          </w:rPr>
          <w:t>.</w:t>
        </w:r>
        <w:r w:rsidR="0088075C" w:rsidRPr="0098188A">
          <w:rPr>
            <w:color w:val="0000FF"/>
            <w:u w:val="single"/>
            <w:lang w:val="en-US"/>
          </w:rPr>
          <w:t>ru</w:t>
        </w:r>
        <w:r w:rsidR="0088075C" w:rsidRPr="0054572E">
          <w:rPr>
            <w:color w:val="0000FF"/>
            <w:u w:val="single"/>
          </w:rPr>
          <w:t>/?</w:t>
        </w:r>
        <w:r w:rsidR="0088075C" w:rsidRPr="0098188A">
          <w:rPr>
            <w:color w:val="0000FF"/>
            <w:u w:val="single"/>
            <w:lang w:val="en-US"/>
          </w:rPr>
          <w:t>section</w:t>
        </w:r>
        <w:r w:rsidR="0088075C" w:rsidRPr="0054572E">
          <w:rPr>
            <w:color w:val="0000FF"/>
            <w:u w:val="single"/>
          </w:rPr>
          <w:t>_</w:t>
        </w:r>
        <w:r w:rsidR="0088075C" w:rsidRPr="0098188A">
          <w:rPr>
            <w:color w:val="0000FF"/>
            <w:u w:val="single"/>
            <w:lang w:val="en-US"/>
          </w:rPr>
          <w:t>id</w:t>
        </w:r>
        <w:r w:rsidR="0088075C" w:rsidRPr="0054572E">
          <w:rPr>
            <w:color w:val="0000FF"/>
            <w:u w:val="single"/>
          </w:rPr>
          <w:t>=102</w:t>
        </w:r>
      </w:hyperlink>
    </w:p>
    <w:p w:rsidR="008C1295" w:rsidRPr="0098188A" w:rsidRDefault="008C1295" w:rsidP="00126AE0">
      <w:pPr>
        <w:shd w:val="clear" w:color="auto" w:fill="FFFFFF"/>
        <w:tabs>
          <w:tab w:val="left" w:pos="11199"/>
        </w:tabs>
        <w:jc w:val="both"/>
        <w:rPr>
          <w:u w:val="single"/>
        </w:rPr>
      </w:pPr>
      <w:r w:rsidRPr="0098188A">
        <w:t xml:space="preserve">- </w:t>
      </w:r>
      <w:r w:rsidRPr="0098188A">
        <w:rPr>
          <w:u w:val="single"/>
        </w:rPr>
        <w:t>Информация о форме инновационной деятельности, осуществляемой образовательной организацией, в результате которой создан инновационный продукт, предъявляемый на конкурс:</w:t>
      </w:r>
    </w:p>
    <w:p w:rsidR="008C1295" w:rsidRPr="0098188A" w:rsidRDefault="007C46B0" w:rsidP="00126AE0">
      <w:pPr>
        <w:tabs>
          <w:tab w:val="left" w:pos="11199"/>
        </w:tabs>
        <w:ind w:left="567"/>
        <w:jc w:val="both"/>
      </w:pPr>
      <w:r w:rsidRPr="0098188A">
        <w:t>Городская э</w:t>
      </w:r>
      <w:r w:rsidR="008C1295" w:rsidRPr="0098188A">
        <w:t>ксперименталь</w:t>
      </w:r>
      <w:r w:rsidRPr="0098188A">
        <w:t xml:space="preserve">ная площадка Санкт – Петербурга по теме «Формирование навыков эмпатии у обучающихся в образовательном процессе» с 01.01.2017 по </w:t>
      </w:r>
      <w:r w:rsidR="00126F91" w:rsidRPr="0098188A">
        <w:t>3</w:t>
      </w:r>
      <w:r w:rsidRPr="0098188A">
        <w:t>1.</w:t>
      </w:r>
      <w:r w:rsidR="00126F91" w:rsidRPr="0098188A">
        <w:t>12.2019</w:t>
      </w:r>
      <w:r w:rsidR="00A776DE" w:rsidRPr="0098188A">
        <w:t>г.</w:t>
      </w:r>
    </w:p>
    <w:p w:rsidR="008C1295" w:rsidRPr="0098188A" w:rsidRDefault="008C1295" w:rsidP="00126AE0">
      <w:pPr>
        <w:tabs>
          <w:tab w:val="left" w:pos="11199"/>
        </w:tabs>
        <w:ind w:left="567"/>
        <w:jc w:val="both"/>
      </w:pPr>
      <w:r w:rsidRPr="0098188A">
        <w:t>Правительство Санкт – Петербурга Комитет по образованию Распоряжение № 1443-р от 16.05.2016г. «О признании образовательных учреждений экспериментальными площадками и ресурсными центрами общего образования Санкт-Петербурга».</w:t>
      </w:r>
    </w:p>
    <w:p w:rsidR="00440089" w:rsidRPr="0098188A" w:rsidRDefault="00440089" w:rsidP="00126AE0">
      <w:pPr>
        <w:shd w:val="clear" w:color="auto" w:fill="FFFFFF"/>
        <w:tabs>
          <w:tab w:val="left" w:pos="11199"/>
        </w:tabs>
        <w:jc w:val="both"/>
      </w:pPr>
    </w:p>
    <w:p w:rsidR="008C1295" w:rsidRPr="0098188A" w:rsidRDefault="008C1295" w:rsidP="00126AE0">
      <w:pPr>
        <w:numPr>
          <w:ilvl w:val="0"/>
          <w:numId w:val="15"/>
        </w:num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 xml:space="preserve">Информация об инновационном продукте </w:t>
      </w:r>
    </w:p>
    <w:p w:rsidR="008C1295" w:rsidRPr="0098188A" w:rsidRDefault="008C1295" w:rsidP="00126AE0">
      <w:p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Наименование инновационного продукта.</w:t>
      </w:r>
    </w:p>
    <w:p w:rsidR="00440089" w:rsidRPr="0098188A" w:rsidRDefault="008C1295" w:rsidP="00126AE0">
      <w:pPr>
        <w:tabs>
          <w:tab w:val="left" w:pos="11199"/>
        </w:tabs>
        <w:ind w:left="567"/>
        <w:jc w:val="both"/>
        <w:rPr>
          <w:rFonts w:eastAsiaTheme="minorHAnsi"/>
          <w:lang w:eastAsia="en-US"/>
        </w:rPr>
      </w:pPr>
      <w:r w:rsidRPr="0098188A">
        <w:t xml:space="preserve">Учебно – методический комплект </w:t>
      </w:r>
      <w:r w:rsidR="007C46B0" w:rsidRPr="0098188A">
        <w:t>«Ф</w:t>
      </w:r>
      <w:r w:rsidRPr="0098188A">
        <w:t>ормировани</w:t>
      </w:r>
      <w:r w:rsidR="007C46B0" w:rsidRPr="0098188A">
        <w:t>я навыков</w:t>
      </w:r>
      <w:r w:rsidR="004D2E50">
        <w:t xml:space="preserve"> </w:t>
      </w:r>
      <w:r w:rsidR="007C46B0" w:rsidRPr="0098188A">
        <w:rPr>
          <w:rFonts w:eastAsiaTheme="minorHAnsi"/>
          <w:lang w:eastAsia="en-US"/>
        </w:rPr>
        <w:t xml:space="preserve">эмпатии </w:t>
      </w:r>
      <w:r w:rsidRPr="0098188A">
        <w:rPr>
          <w:rFonts w:eastAsiaTheme="minorHAnsi"/>
          <w:lang w:eastAsia="en-US"/>
        </w:rPr>
        <w:t xml:space="preserve">у </w:t>
      </w:r>
      <w:r w:rsidR="007E53EA" w:rsidRPr="0098188A">
        <w:rPr>
          <w:rFonts w:eastAsiaTheme="minorHAnsi"/>
          <w:lang w:eastAsia="en-US"/>
        </w:rPr>
        <w:t>детей дошкольного возраста»</w:t>
      </w:r>
      <w:r w:rsidR="007C46B0" w:rsidRPr="0098188A">
        <w:rPr>
          <w:rFonts w:eastAsiaTheme="minorHAnsi"/>
          <w:lang w:eastAsia="en-US"/>
        </w:rPr>
        <w:t>.</w:t>
      </w:r>
    </w:p>
    <w:p w:rsidR="008C1295" w:rsidRPr="0098188A" w:rsidRDefault="008C1295" w:rsidP="00126AE0">
      <w:p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Автор/авторский коллектив</w:t>
      </w:r>
    </w:p>
    <w:p w:rsidR="00440089" w:rsidRPr="0098188A" w:rsidRDefault="00440089" w:rsidP="00126AE0">
      <w:pPr>
        <w:tabs>
          <w:tab w:val="left" w:pos="11199"/>
        </w:tabs>
        <w:ind w:left="567"/>
        <w:jc w:val="both"/>
      </w:pPr>
      <w:r w:rsidRPr="0098188A">
        <w:t>Спичак Елена Дмитриевна – заведующий;</w:t>
      </w:r>
    </w:p>
    <w:p w:rsidR="00440089" w:rsidRPr="0098188A" w:rsidRDefault="00440089" w:rsidP="00126AE0">
      <w:pPr>
        <w:tabs>
          <w:tab w:val="left" w:pos="11199"/>
        </w:tabs>
        <w:ind w:left="567"/>
        <w:jc w:val="both"/>
      </w:pPr>
      <w:r w:rsidRPr="0098188A">
        <w:t>Ткачева Светлана Геннадиевна – старший воспитатель;</w:t>
      </w:r>
    </w:p>
    <w:p w:rsidR="00440089" w:rsidRPr="0098188A" w:rsidRDefault="00440089" w:rsidP="00126AE0">
      <w:pPr>
        <w:tabs>
          <w:tab w:val="left" w:pos="11199"/>
        </w:tabs>
        <w:ind w:left="567"/>
        <w:jc w:val="both"/>
      </w:pPr>
      <w:r w:rsidRPr="0098188A">
        <w:t>Ластова Елена Владимировна – инструктор по физической культуре;</w:t>
      </w:r>
    </w:p>
    <w:p w:rsidR="00440089" w:rsidRPr="0098188A" w:rsidRDefault="00440089" w:rsidP="00126AE0">
      <w:pPr>
        <w:tabs>
          <w:tab w:val="left" w:pos="11199"/>
        </w:tabs>
        <w:ind w:left="567"/>
        <w:jc w:val="both"/>
      </w:pPr>
      <w:r w:rsidRPr="0098188A">
        <w:t>Плешко Светлана Александровна – воспитатель;</w:t>
      </w:r>
    </w:p>
    <w:p w:rsidR="00440089" w:rsidRPr="0098188A" w:rsidRDefault="00440089" w:rsidP="00126AE0">
      <w:pPr>
        <w:tabs>
          <w:tab w:val="left" w:pos="11199"/>
        </w:tabs>
        <w:ind w:left="567"/>
        <w:jc w:val="both"/>
      </w:pPr>
      <w:r w:rsidRPr="0098188A">
        <w:t>Нохрина Елена Игоревна – воспитатель.</w:t>
      </w:r>
    </w:p>
    <w:p w:rsidR="008C1295" w:rsidRPr="0098188A" w:rsidRDefault="008C1295" w:rsidP="00126AE0">
      <w:p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Форма инновационного продукта</w:t>
      </w:r>
    </w:p>
    <w:p w:rsidR="008F6A71" w:rsidRPr="0098188A" w:rsidRDefault="008F6A71" w:rsidP="00126AE0">
      <w:pPr>
        <w:tabs>
          <w:tab w:val="left" w:pos="11199"/>
        </w:tabs>
        <w:jc w:val="both"/>
        <w:rPr>
          <w:u w:val="single"/>
        </w:rPr>
      </w:pPr>
    </w:p>
    <w:tbl>
      <w:tblPr>
        <w:tblW w:w="100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3"/>
        <w:gridCol w:w="2091"/>
      </w:tblGrid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Учебное пособие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Методическое пособие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 xml:space="preserve">Учебно-методическое пособие 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Методические материалы, рекомендации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Учебно-методический комплект (комплекс)</w:t>
            </w:r>
          </w:p>
        </w:tc>
        <w:tc>
          <w:tcPr>
            <w:tcW w:w="2091" w:type="dxa"/>
          </w:tcPr>
          <w:p w:rsidR="008C1295" w:rsidRPr="0098188A" w:rsidRDefault="00440089" w:rsidP="00126AE0">
            <w:pPr>
              <w:tabs>
                <w:tab w:val="left" w:pos="11199"/>
              </w:tabs>
              <w:jc w:val="both"/>
              <w:rPr>
                <w:lang w:val="en-US"/>
              </w:rPr>
            </w:pPr>
            <w:r w:rsidRPr="0098188A">
              <w:rPr>
                <w:lang w:val="en-US"/>
              </w:rPr>
              <w:t>V</w:t>
            </w: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Программа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Технология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Модель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Цифровой или медиа ресурс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Программное обеспечение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Диагностические, контрольно-измерительные материалы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  <w:tr w:rsidR="008C1295" w:rsidRPr="0098188A" w:rsidTr="00BA4272">
        <w:tc>
          <w:tcPr>
            <w:tcW w:w="800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Иное (указать, что)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</w:tbl>
    <w:p w:rsidR="008C1295" w:rsidRPr="0098188A" w:rsidRDefault="008C1295" w:rsidP="00126AE0">
      <w:pPr>
        <w:tabs>
          <w:tab w:val="left" w:pos="11199"/>
        </w:tabs>
        <w:jc w:val="both"/>
        <w:rPr>
          <w:vertAlign w:val="superscript"/>
        </w:rPr>
      </w:pPr>
      <w:r w:rsidRPr="0098188A">
        <w:t>- Номинация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3"/>
        <w:gridCol w:w="2091"/>
      </w:tblGrid>
      <w:tr w:rsidR="008C1295" w:rsidRPr="0098188A" w:rsidTr="00007398">
        <w:tc>
          <w:tcPr>
            <w:tcW w:w="797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Образовательная деятельность</w:t>
            </w:r>
          </w:p>
        </w:tc>
        <w:tc>
          <w:tcPr>
            <w:tcW w:w="2091" w:type="dxa"/>
          </w:tcPr>
          <w:p w:rsidR="008C1295" w:rsidRPr="0098188A" w:rsidRDefault="00440089" w:rsidP="00126AE0">
            <w:pPr>
              <w:tabs>
                <w:tab w:val="left" w:pos="11199"/>
              </w:tabs>
              <w:jc w:val="both"/>
              <w:rPr>
                <w:lang w:val="en-US"/>
              </w:rPr>
            </w:pPr>
            <w:r w:rsidRPr="0098188A">
              <w:rPr>
                <w:lang w:val="en-US"/>
              </w:rPr>
              <w:t>V</w:t>
            </w:r>
          </w:p>
        </w:tc>
      </w:tr>
      <w:tr w:rsidR="008C1295" w:rsidRPr="0098188A" w:rsidTr="00007398">
        <w:tc>
          <w:tcPr>
            <w:tcW w:w="797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  <w:r w:rsidRPr="0098188A">
              <w:t>Управление образовательной организацией</w:t>
            </w:r>
          </w:p>
        </w:tc>
        <w:tc>
          <w:tcPr>
            <w:tcW w:w="2091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</w:pPr>
          </w:p>
        </w:tc>
      </w:tr>
    </w:tbl>
    <w:p w:rsidR="00806E41" w:rsidRDefault="00806E41" w:rsidP="00126AE0">
      <w:pPr>
        <w:tabs>
          <w:tab w:val="left" w:pos="11199"/>
        </w:tabs>
        <w:jc w:val="both"/>
      </w:pPr>
    </w:p>
    <w:p w:rsidR="008C1295" w:rsidRDefault="008C1295" w:rsidP="00126AE0">
      <w:pPr>
        <w:tabs>
          <w:tab w:val="left" w:pos="11199"/>
        </w:tabs>
        <w:jc w:val="both"/>
      </w:pPr>
      <w:r w:rsidRPr="0098188A">
        <w:lastRenderedPageBreak/>
        <w:t>- Тематика инновационного продукта:</w:t>
      </w:r>
    </w:p>
    <w:p w:rsidR="00806E41" w:rsidRPr="0098188A" w:rsidRDefault="00806E41" w:rsidP="00126AE0">
      <w:pPr>
        <w:tabs>
          <w:tab w:val="left" w:pos="11199"/>
        </w:tabs>
        <w:jc w:val="both"/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3"/>
        <w:gridCol w:w="2091"/>
      </w:tblGrid>
      <w:tr w:rsidR="008C1295" w:rsidRPr="0098188A" w:rsidTr="00007398">
        <w:tc>
          <w:tcPr>
            <w:tcW w:w="797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  <w:rPr>
                <w:highlight w:val="yellow"/>
              </w:rPr>
            </w:pPr>
            <w:r w:rsidRPr="0098188A">
              <w:t>Развитие среднего профессионального и дополнительного профессионального образования</w:t>
            </w: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8C1295" w:rsidRPr="0098188A" w:rsidRDefault="008C1295" w:rsidP="00126AE0">
            <w:pPr>
              <w:tabs>
                <w:tab w:val="left" w:pos="11199"/>
              </w:tabs>
              <w:ind w:firstLine="567"/>
              <w:jc w:val="both"/>
            </w:pPr>
          </w:p>
        </w:tc>
      </w:tr>
      <w:tr w:rsidR="008C1295" w:rsidRPr="0098188A" w:rsidTr="00007398">
        <w:tc>
          <w:tcPr>
            <w:tcW w:w="797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  <w:rPr>
                <w:highlight w:val="yellow"/>
              </w:rPr>
            </w:pPr>
            <w:r w:rsidRPr="0098188A">
              <w:t>Развитие дошкольного и общего образования</w:t>
            </w: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8C1295" w:rsidRPr="0098188A" w:rsidRDefault="00440089" w:rsidP="00126AE0">
            <w:pPr>
              <w:tabs>
                <w:tab w:val="left" w:pos="11199"/>
              </w:tabs>
              <w:jc w:val="both"/>
              <w:rPr>
                <w:lang w:val="en-US"/>
              </w:rPr>
            </w:pPr>
            <w:r w:rsidRPr="0098188A">
              <w:rPr>
                <w:lang w:val="en-US"/>
              </w:rPr>
              <w:t>V</w:t>
            </w:r>
          </w:p>
        </w:tc>
      </w:tr>
      <w:tr w:rsidR="008C1295" w:rsidRPr="0098188A" w:rsidTr="00007398">
        <w:tc>
          <w:tcPr>
            <w:tcW w:w="7973" w:type="dxa"/>
          </w:tcPr>
          <w:p w:rsidR="008C1295" w:rsidRPr="0098188A" w:rsidRDefault="008C1295" w:rsidP="00126AE0">
            <w:pPr>
              <w:tabs>
                <w:tab w:val="left" w:pos="11199"/>
              </w:tabs>
              <w:jc w:val="both"/>
              <w:rPr>
                <w:highlight w:val="yellow"/>
              </w:rPr>
            </w:pPr>
            <w:r w:rsidRPr="0098188A">
              <w:t>Развитие дополнительного образования детей и реализация мероприятий молодежной политики</w:t>
            </w:r>
          </w:p>
        </w:tc>
        <w:tc>
          <w:tcPr>
            <w:tcW w:w="2091" w:type="dxa"/>
            <w:tcBorders>
              <w:right w:val="single" w:sz="4" w:space="0" w:color="auto"/>
            </w:tcBorders>
          </w:tcPr>
          <w:p w:rsidR="008C1295" w:rsidRPr="0098188A" w:rsidRDefault="008C1295" w:rsidP="00126AE0">
            <w:pPr>
              <w:tabs>
                <w:tab w:val="left" w:pos="11199"/>
              </w:tabs>
              <w:ind w:firstLine="567"/>
              <w:jc w:val="both"/>
            </w:pPr>
          </w:p>
        </w:tc>
      </w:tr>
    </w:tbl>
    <w:p w:rsidR="00007398" w:rsidRDefault="00007398" w:rsidP="00126AE0">
      <w:pPr>
        <w:pStyle w:val="a3"/>
        <w:tabs>
          <w:tab w:val="left" w:pos="11199"/>
        </w:tabs>
        <w:ind w:left="0"/>
        <w:jc w:val="both"/>
        <w:rPr>
          <w:u w:val="single"/>
        </w:rPr>
      </w:pPr>
    </w:p>
    <w:p w:rsidR="00440089" w:rsidRPr="0098188A" w:rsidRDefault="008C1295" w:rsidP="00126AE0">
      <w:pPr>
        <w:pStyle w:val="a3"/>
        <w:numPr>
          <w:ilvl w:val="0"/>
          <w:numId w:val="15"/>
        </w:numPr>
        <w:tabs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Описание инновационного продукта</w:t>
      </w:r>
    </w:p>
    <w:p w:rsidR="008C1295" w:rsidRPr="0098188A" w:rsidRDefault="008C1295" w:rsidP="00126AE0">
      <w:pPr>
        <w:tabs>
          <w:tab w:val="left" w:pos="11199"/>
        </w:tabs>
        <w:jc w:val="both"/>
      </w:pPr>
      <w:r w:rsidRPr="0098188A">
        <w:t xml:space="preserve"> - Ключевые положения, глоссарий.</w:t>
      </w:r>
    </w:p>
    <w:p w:rsidR="00007398" w:rsidRDefault="00C80F41" w:rsidP="00126AE0">
      <w:pPr>
        <w:pStyle w:val="Default"/>
        <w:tabs>
          <w:tab w:val="left" w:pos="11199"/>
        </w:tabs>
        <w:ind w:firstLine="709"/>
        <w:jc w:val="both"/>
        <w:rPr>
          <w:rFonts w:ascii="Times New Roman" w:hAnsi="Times New Roman" w:cs="Times New Roman"/>
        </w:rPr>
      </w:pPr>
      <w:r w:rsidRPr="0098188A">
        <w:rPr>
          <w:rFonts w:ascii="Times New Roman" w:hAnsi="Times New Roman" w:cs="Times New Roman"/>
        </w:rPr>
        <w:t xml:space="preserve">В утвержденном 17.10.2013 г. Федеральном государственном образовательном стандарте </w:t>
      </w:r>
      <w:r w:rsidR="000E50A0" w:rsidRPr="0098188A">
        <w:rPr>
          <w:rFonts w:ascii="Times New Roman" w:hAnsi="Times New Roman" w:cs="Times New Roman"/>
        </w:rPr>
        <w:t xml:space="preserve">дошкольного образования(далее ФГОС ДО) </w:t>
      </w:r>
      <w:r w:rsidRPr="0098188A">
        <w:rPr>
          <w:rFonts w:ascii="Times New Roman" w:hAnsi="Times New Roman" w:cs="Times New Roman"/>
        </w:rPr>
        <w:t>предусмотрены требования к структуре основной образовательной программы  и к условиям реализации программ (в том числе кадровым, финансовым, материальным и др.) и к результатам освоения основных образовательных программ.</w:t>
      </w:r>
    </w:p>
    <w:p w:rsidR="00C80F41" w:rsidRPr="00007398" w:rsidRDefault="00C80F41" w:rsidP="00126AE0">
      <w:pPr>
        <w:pStyle w:val="Default"/>
        <w:tabs>
          <w:tab w:val="left" w:pos="11199"/>
        </w:tabs>
        <w:ind w:firstLine="709"/>
        <w:jc w:val="both"/>
        <w:rPr>
          <w:rFonts w:ascii="Times New Roman" w:hAnsi="Times New Roman" w:cs="Times New Roman"/>
        </w:rPr>
      </w:pPr>
      <w:r w:rsidRPr="00007398">
        <w:rPr>
          <w:rFonts w:ascii="Times New Roman" w:hAnsi="Times New Roman" w:cs="Times New Roman"/>
        </w:rPr>
        <w:t>Согласно ФГОС</w:t>
      </w:r>
      <w:r w:rsidR="000E50A0" w:rsidRPr="00007398">
        <w:rPr>
          <w:rFonts w:ascii="Times New Roman" w:hAnsi="Times New Roman" w:cs="Times New Roman"/>
        </w:rPr>
        <w:t xml:space="preserve"> ДО</w:t>
      </w:r>
      <w:r w:rsidRPr="00007398">
        <w:rPr>
          <w:rFonts w:ascii="Times New Roman" w:hAnsi="Times New Roman" w:cs="Times New Roman"/>
        </w:rPr>
        <w:t xml:space="preserve">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детей: социально-коммуникативное развитие; познавательное развитие; речевое развитие; художественно-эстетическое развитие; физическое развитие. В частности, 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развитие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и т. д. </w:t>
      </w:r>
    </w:p>
    <w:p w:rsidR="00C80F41" w:rsidRPr="0098188A" w:rsidRDefault="00C80F41" w:rsidP="00126AE0">
      <w:pPr>
        <w:tabs>
          <w:tab w:val="left" w:pos="11199"/>
        </w:tabs>
        <w:ind w:firstLine="567"/>
        <w:jc w:val="both"/>
        <w:rPr>
          <w:color w:val="000000" w:themeColor="text1"/>
        </w:rPr>
      </w:pPr>
      <w:r w:rsidRPr="0098188A">
        <w:t xml:space="preserve">Особое внимание в ФГОС </w:t>
      </w:r>
      <w:r w:rsidR="000E50A0" w:rsidRPr="0098188A">
        <w:t>ДО</w:t>
      </w:r>
      <w:r w:rsidRPr="0098188A">
        <w:t xml:space="preserve"> уделено вопросам создания среды, в которой важное значение имеет характер взаимодействия со взрослыми или другими детьми, система отношений ребенка к другим людям и самому себе, а также условия для создания социальной ситуации развития детей, обеспечивающей эмоциональное благополучие, поддержку индивидуальности и инициативы, доброжелательные отношения между детьми и пр.</w:t>
      </w:r>
    </w:p>
    <w:p w:rsidR="00007398" w:rsidRDefault="003575E8" w:rsidP="00126AE0">
      <w:pPr>
        <w:tabs>
          <w:tab w:val="left" w:pos="11199"/>
        </w:tabs>
        <w:ind w:firstLine="567"/>
        <w:jc w:val="both"/>
      </w:pPr>
      <w:r w:rsidRPr="0098188A">
        <w:t xml:space="preserve">В соответствии с ФГОС </w:t>
      </w:r>
      <w:r w:rsidR="00834D96" w:rsidRPr="0098188A">
        <w:t xml:space="preserve">ДО </w:t>
      </w:r>
      <w:r w:rsidRPr="0098188A">
        <w:t xml:space="preserve">одним из важнейших навыков социально-коммуникативного развития личности дошкольника является способность сопереживать окружающим. Полноценное социально-коммуникативное развитие ребенка невозможно представить без развития его способности к сочувствию, сопереживанию, к пониманию состояний других людей, </w:t>
      </w:r>
      <w:r w:rsidR="00F54441" w:rsidRPr="0098188A">
        <w:rPr>
          <w:color w:val="000000" w:themeColor="text1"/>
        </w:rPr>
        <w:t>Эмпатия не присуща человеку от рождения, а развивается в процессе жизни при взаимодействии ребёнка с людьми.</w:t>
      </w:r>
    </w:p>
    <w:p w:rsidR="00F54441" w:rsidRPr="00007398" w:rsidRDefault="00F54441" w:rsidP="00126AE0">
      <w:pPr>
        <w:tabs>
          <w:tab w:val="left" w:pos="11199"/>
        </w:tabs>
        <w:ind w:firstLine="567"/>
        <w:jc w:val="both"/>
      </w:pPr>
      <w:r w:rsidRPr="0098188A">
        <w:rPr>
          <w:color w:val="000000" w:themeColor="text1"/>
        </w:rPr>
        <w:t>Можно выделить три необходимых условия для развития эмпатии у обучающихся:</w:t>
      </w:r>
    </w:p>
    <w:p w:rsidR="00F54441" w:rsidRPr="0098188A" w:rsidRDefault="00F54441" w:rsidP="00126AE0">
      <w:pPr>
        <w:pStyle w:val="a3"/>
        <w:numPr>
          <w:ilvl w:val="0"/>
          <w:numId w:val="12"/>
        </w:numPr>
        <w:shd w:val="clear" w:color="auto" w:fill="FFFFFF"/>
        <w:tabs>
          <w:tab w:val="left" w:pos="11199"/>
        </w:tabs>
        <w:ind w:left="357" w:hanging="357"/>
        <w:jc w:val="both"/>
        <w:rPr>
          <w:color w:val="000000" w:themeColor="text1"/>
        </w:rPr>
      </w:pPr>
      <w:r w:rsidRPr="0098188A">
        <w:rPr>
          <w:color w:val="000000" w:themeColor="text1"/>
        </w:rPr>
        <w:t>Получение собственного положительного опыта.</w:t>
      </w:r>
    </w:p>
    <w:p w:rsidR="00F54441" w:rsidRPr="0098188A" w:rsidRDefault="00F54441" w:rsidP="00126AE0">
      <w:pPr>
        <w:pStyle w:val="a3"/>
        <w:numPr>
          <w:ilvl w:val="0"/>
          <w:numId w:val="12"/>
        </w:numPr>
        <w:shd w:val="clear" w:color="auto" w:fill="FFFFFF"/>
        <w:tabs>
          <w:tab w:val="left" w:pos="11199"/>
        </w:tabs>
        <w:ind w:left="357" w:hanging="357"/>
        <w:jc w:val="both"/>
        <w:rPr>
          <w:color w:val="000000" w:themeColor="text1"/>
        </w:rPr>
      </w:pPr>
      <w:r w:rsidRPr="0098188A">
        <w:rPr>
          <w:color w:val="000000" w:themeColor="text1"/>
        </w:rPr>
        <w:t>Осознание собственных эмоций и чувств.</w:t>
      </w:r>
    </w:p>
    <w:p w:rsidR="00F54441" w:rsidRPr="0098188A" w:rsidRDefault="00F54441" w:rsidP="00126AE0">
      <w:pPr>
        <w:pStyle w:val="a3"/>
        <w:numPr>
          <w:ilvl w:val="0"/>
          <w:numId w:val="12"/>
        </w:numPr>
        <w:shd w:val="clear" w:color="auto" w:fill="FFFFFF"/>
        <w:tabs>
          <w:tab w:val="left" w:pos="11199"/>
        </w:tabs>
        <w:ind w:left="357" w:hanging="357"/>
        <w:jc w:val="both"/>
        <w:rPr>
          <w:color w:val="000000" w:themeColor="text1"/>
        </w:rPr>
      </w:pPr>
      <w:r w:rsidRPr="0098188A">
        <w:rPr>
          <w:color w:val="000000" w:themeColor="text1"/>
        </w:rPr>
        <w:t>Осознание того, что предположительно чувствует другой человек.</w:t>
      </w:r>
    </w:p>
    <w:p w:rsidR="00C17614" w:rsidRPr="0098188A" w:rsidRDefault="00C17614" w:rsidP="00126AE0">
      <w:pPr>
        <w:tabs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Вопросам развития эмпатии у детей в последнее время уделяется достаточно большое внимание. Такое положение дел связано с тем, что: </w:t>
      </w:r>
    </w:p>
    <w:p w:rsidR="00C17614" w:rsidRPr="0098188A" w:rsidRDefault="00C17614" w:rsidP="00126AE0">
      <w:pPr>
        <w:pStyle w:val="a3"/>
        <w:numPr>
          <w:ilvl w:val="0"/>
          <w:numId w:val="10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Навыки эмпатии оказывают положительное влияние на социализацию человека, позволяют эффективно контактировать с другими людьми, вступать в социальные группы, быть  полноценным членом социума; </w:t>
      </w:r>
    </w:p>
    <w:p w:rsidR="00C17614" w:rsidRPr="0098188A" w:rsidRDefault="00C17614" w:rsidP="00126AE0">
      <w:pPr>
        <w:pStyle w:val="a3"/>
        <w:numPr>
          <w:ilvl w:val="0"/>
          <w:numId w:val="10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Навыки эмпатии позволяют осознанно или подсознательно выбирать модель взаимодействия, соответствующую коммуникативной и психологической ситуации, что, в свою очередь, снижает риск возникновения конфликтов и стрессов; </w:t>
      </w:r>
    </w:p>
    <w:p w:rsidR="00C17614" w:rsidRPr="0098188A" w:rsidRDefault="00C17614" w:rsidP="00126AE0">
      <w:pPr>
        <w:pStyle w:val="a3"/>
        <w:numPr>
          <w:ilvl w:val="0"/>
          <w:numId w:val="10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Навыки эмпатии  оказывают продуктивное влияние на развитие толерантности человека, его терпимости к окружающему миру, его добросердечию, готовности откликаться на «боль» и проблемы другого человека, принимать непосредственное участие в их решении, что, безусловно, важно в процессе развития добросердечия, добродетели и милосердия. </w:t>
      </w:r>
    </w:p>
    <w:p w:rsidR="00C17614" w:rsidRPr="0098188A" w:rsidRDefault="00C17614" w:rsidP="00126AE0">
      <w:pPr>
        <w:tabs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lastRenderedPageBreak/>
        <w:t xml:space="preserve">Так, способность к эмпатии актуализирует несколько важных аспектов жизнедеятельности человека:  </w:t>
      </w:r>
    </w:p>
    <w:p w:rsidR="00C17614" w:rsidRPr="0098188A" w:rsidRDefault="00C17614" w:rsidP="00126AE0">
      <w:pPr>
        <w:pStyle w:val="a3"/>
        <w:numPr>
          <w:ilvl w:val="0"/>
          <w:numId w:val="13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формирование модели «Я-концепция», с установлением спектра ценностных ориентаций человека; </w:t>
      </w:r>
    </w:p>
    <w:p w:rsidR="00C17614" w:rsidRPr="0098188A" w:rsidRDefault="00C17614" w:rsidP="00126AE0">
      <w:pPr>
        <w:pStyle w:val="a3"/>
        <w:numPr>
          <w:ilvl w:val="0"/>
          <w:numId w:val="13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готовность к демонстрации различных поведенческих моделей, соответствующих конкретной ситуации и т.д. </w:t>
      </w:r>
    </w:p>
    <w:p w:rsidR="00440089" w:rsidRPr="0098188A" w:rsidRDefault="00440089" w:rsidP="00126AE0">
      <w:pPr>
        <w:tabs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Как известно, эмпатия развивается под влиянием ряда факторов, с которыми взаимодействует </w:t>
      </w:r>
      <w:r w:rsidR="00F54441" w:rsidRPr="0098188A">
        <w:rPr>
          <w:rFonts w:eastAsiaTheme="minorHAnsi"/>
          <w:lang w:eastAsia="en-US"/>
        </w:rPr>
        <w:t>ребенок</w:t>
      </w:r>
      <w:r w:rsidRPr="0098188A">
        <w:rPr>
          <w:rFonts w:eastAsiaTheme="minorHAnsi"/>
          <w:lang w:eastAsia="en-US"/>
        </w:rPr>
        <w:t xml:space="preserve">: </w:t>
      </w:r>
    </w:p>
    <w:p w:rsidR="00440089" w:rsidRPr="0098188A" w:rsidRDefault="00440089" w:rsidP="00126AE0">
      <w:pPr>
        <w:pStyle w:val="a3"/>
        <w:numPr>
          <w:ilvl w:val="0"/>
          <w:numId w:val="14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взаимодействия в семье, первый важный фактор влияния на эмпатию. Пример поведенческих моделей родителей, родственников закладывает определенный фундамент для дальнейшего развития способности понимать и чувствовать другого человека. </w:t>
      </w:r>
    </w:p>
    <w:p w:rsidR="00440089" w:rsidRPr="0098188A" w:rsidRDefault="00440089" w:rsidP="00126AE0">
      <w:pPr>
        <w:pStyle w:val="a3"/>
        <w:numPr>
          <w:ilvl w:val="0"/>
          <w:numId w:val="14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взаимодействие со сверстниками, начиная с первого контакта ребенка в детской песочнице, заканчивая построением поведенческой модели с друзьями; </w:t>
      </w:r>
    </w:p>
    <w:p w:rsidR="00440089" w:rsidRPr="0098188A" w:rsidRDefault="00440089" w:rsidP="00126AE0">
      <w:pPr>
        <w:pStyle w:val="a3"/>
        <w:numPr>
          <w:ilvl w:val="0"/>
          <w:numId w:val="14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взаимодействие с педагогами в образовательных организациях, в которых обучается и воспитывается ребенок (детский сад, школа, организации дополнительного образования), и в более зрелом возра</w:t>
      </w:r>
      <w:r w:rsidR="00B63B1A">
        <w:rPr>
          <w:rFonts w:eastAsiaTheme="minorHAnsi"/>
          <w:lang w:eastAsia="en-US"/>
        </w:rPr>
        <w:t>сте – это колледжи, вузы и т.д.;</w:t>
      </w:r>
    </w:p>
    <w:p w:rsidR="000E50A0" w:rsidRPr="00B63B1A" w:rsidRDefault="00440089" w:rsidP="00126AE0">
      <w:pPr>
        <w:pStyle w:val="a3"/>
        <w:numPr>
          <w:ilvl w:val="0"/>
          <w:numId w:val="14"/>
        </w:numPr>
        <w:tabs>
          <w:tab w:val="left" w:pos="11199"/>
        </w:tabs>
        <w:ind w:left="357" w:hanging="357"/>
        <w:jc w:val="both"/>
        <w:rPr>
          <w:rFonts w:eastAsiaTheme="minorHAnsi"/>
          <w:lang w:eastAsia="en-US"/>
        </w:rPr>
      </w:pPr>
      <w:r w:rsidRPr="00B63B1A">
        <w:rPr>
          <w:rFonts w:eastAsiaTheme="minorHAnsi"/>
          <w:lang w:eastAsia="en-US"/>
        </w:rPr>
        <w:t xml:space="preserve">взаимодействие с </w:t>
      </w:r>
      <w:r w:rsidR="00B63B1A" w:rsidRPr="00B63B1A">
        <w:rPr>
          <w:rFonts w:eastAsiaTheme="minorHAnsi"/>
          <w:lang w:eastAsia="en-US"/>
        </w:rPr>
        <w:t>социальными объектами</w:t>
      </w:r>
      <w:r w:rsidR="00B63B1A">
        <w:rPr>
          <w:rFonts w:eastAsiaTheme="minorHAnsi"/>
          <w:lang w:eastAsia="en-US"/>
        </w:rPr>
        <w:t>.</w:t>
      </w:r>
    </w:p>
    <w:p w:rsidR="00C80F41" w:rsidRPr="0098188A" w:rsidRDefault="00C80F41" w:rsidP="00126AE0">
      <w:pPr>
        <w:tabs>
          <w:tab w:val="left" w:pos="11199"/>
        </w:tabs>
        <w:ind w:firstLine="567"/>
        <w:contextualSpacing/>
        <w:jc w:val="both"/>
      </w:pPr>
      <w:r w:rsidRPr="0098188A">
        <w:t>Поскольку в настоящее время зарубежные и отечественные психологи не дают однозначного толкования термина «эмпатия» в связи с многогранностью его использования. Относительно дошкольного возраста эмпатия рассматривается</w:t>
      </w:r>
      <w:r w:rsidR="000E50A0" w:rsidRPr="0098188A">
        <w:t>,</w:t>
      </w:r>
      <w:r w:rsidRPr="0098188A">
        <w:t xml:space="preserve"> как способность ребенка эмоционально откликаться на состояние другого, умение правильно распознавать эмоциональное состояние человека, в т. ч. выражать сопереживание, сочувствие, стремление к содействию и, наконец, оказывать реальное содействие. Основными </w:t>
      </w:r>
      <w:r w:rsidRPr="0098188A">
        <w:rPr>
          <w:iCs/>
        </w:rPr>
        <w:t>критериями</w:t>
      </w:r>
      <w:r w:rsidRPr="0098188A">
        <w:t>сформированности эмпатии у дошкольников следует считать: интерес к состоянию других, способность замечать эмоциональное состояние другого, распознавать и адекватно реагировать на это состояние, эмоционально-социальная направленность поведения, способность мысленно переносить себя в мысли, чувства, действия другого, воспринимать и понимать внутренний мира другого человека.</w:t>
      </w:r>
    </w:p>
    <w:p w:rsidR="000E50A0" w:rsidRPr="0098188A" w:rsidRDefault="000E50A0" w:rsidP="00126AE0">
      <w:pPr>
        <w:tabs>
          <w:tab w:val="left" w:pos="11199"/>
        </w:tabs>
        <w:ind w:firstLine="567"/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color w:val="000000"/>
          <w:lang w:eastAsia="en-US"/>
        </w:rPr>
        <w:t>Образцы поведения окружающих формируют у ребенка образы возможных отношений, которые обладают ярко выраженным свойством наглядности в том смысле, что обладают высокой степенью доступности и понятности для познающего субъекта. Поэтому формирование эмпатии немыслимо без примеров, которые дети часто наблюдают в жизни, прежде всего, примера родителей.</w:t>
      </w:r>
    </w:p>
    <w:p w:rsidR="00F54441" w:rsidRPr="0098188A" w:rsidRDefault="003575E8" w:rsidP="00126AE0">
      <w:pPr>
        <w:tabs>
          <w:tab w:val="left" w:pos="11199"/>
        </w:tabs>
        <w:ind w:firstLine="709"/>
        <w:jc w:val="both"/>
        <w:rPr>
          <w:rFonts w:eastAsiaTheme="minorHAnsi"/>
          <w:color w:val="000000"/>
          <w:lang w:eastAsia="en-US"/>
        </w:rPr>
      </w:pPr>
      <w:r w:rsidRPr="0098188A">
        <w:rPr>
          <w:rFonts w:eastAsiaTheme="minorHAnsi"/>
          <w:color w:val="000000"/>
          <w:lang w:eastAsia="en-US"/>
        </w:rPr>
        <w:t>Таким образом, воспитание эмпатии должно включать всех участников образовательных отношений: воспитанников, их родителей, педагогов.</w:t>
      </w:r>
    </w:p>
    <w:p w:rsidR="00834D96" w:rsidRPr="0098188A" w:rsidRDefault="00B63B1A" w:rsidP="00126AE0">
      <w:pPr>
        <w:tabs>
          <w:tab w:val="left" w:pos="11199"/>
        </w:tabs>
        <w:ind w:firstLine="709"/>
        <w:jc w:val="both"/>
      </w:pPr>
      <w:r>
        <w:t xml:space="preserve">Продукт разработан </w:t>
      </w:r>
      <w:r w:rsidR="00834D96" w:rsidRPr="00B63B1A">
        <w:t>в рамках опытно-экспериментальной работы по формированию эмпатии у воспитанников в образовательном процессе.</w:t>
      </w:r>
    </w:p>
    <w:p w:rsidR="00C05008" w:rsidRDefault="00C05008" w:rsidP="00126AE0">
      <w:pPr>
        <w:tabs>
          <w:tab w:val="left" w:pos="11199"/>
        </w:tabs>
        <w:jc w:val="both"/>
        <w:rPr>
          <w:rFonts w:eastAsiaTheme="minorHAnsi"/>
          <w:b/>
          <w:u w:val="single"/>
          <w:lang w:eastAsia="en-US"/>
        </w:rPr>
      </w:pPr>
    </w:p>
    <w:p w:rsidR="00834D96" w:rsidRPr="0098188A" w:rsidRDefault="00834D96" w:rsidP="00126AE0">
      <w:pPr>
        <w:tabs>
          <w:tab w:val="left" w:pos="11199"/>
        </w:tabs>
        <w:jc w:val="both"/>
        <w:rPr>
          <w:rFonts w:eastAsiaTheme="minorHAnsi"/>
          <w:b/>
          <w:u w:val="single"/>
          <w:lang w:eastAsia="en-US"/>
        </w:rPr>
      </w:pPr>
      <w:r w:rsidRPr="0098188A">
        <w:rPr>
          <w:rFonts w:eastAsiaTheme="minorHAnsi"/>
          <w:b/>
          <w:u w:val="single"/>
          <w:lang w:eastAsia="en-US"/>
        </w:rPr>
        <w:t xml:space="preserve"> Цель:</w:t>
      </w:r>
    </w:p>
    <w:p w:rsidR="00834D96" w:rsidRPr="0098188A" w:rsidRDefault="00834D96" w:rsidP="00126AE0">
      <w:pPr>
        <w:tabs>
          <w:tab w:val="left" w:pos="11199"/>
        </w:tabs>
        <w:ind w:firstLine="284"/>
        <w:jc w:val="both"/>
        <w:rPr>
          <w:rFonts w:eastAsiaTheme="minorHAnsi"/>
          <w:shd w:val="clear" w:color="auto" w:fill="FFFFFF"/>
          <w:lang w:eastAsia="en-US"/>
        </w:rPr>
      </w:pPr>
      <w:r w:rsidRPr="0098188A">
        <w:rPr>
          <w:rFonts w:eastAsiaTheme="minorHAnsi"/>
          <w:shd w:val="clear" w:color="auto" w:fill="FFFFFF"/>
          <w:lang w:eastAsia="en-US"/>
        </w:rPr>
        <w:t>Создание условий для формирования навыков эмпатии у детей дошкольного возраста.</w:t>
      </w:r>
    </w:p>
    <w:p w:rsidR="00834D96" w:rsidRPr="0098188A" w:rsidRDefault="00834D96" w:rsidP="00126AE0">
      <w:pPr>
        <w:tabs>
          <w:tab w:val="left" w:pos="11199"/>
        </w:tabs>
        <w:rPr>
          <w:rFonts w:eastAsiaTheme="minorHAnsi"/>
          <w:b/>
          <w:u w:val="single"/>
          <w:lang w:eastAsia="en-US"/>
        </w:rPr>
      </w:pPr>
      <w:r w:rsidRPr="0098188A">
        <w:rPr>
          <w:rFonts w:eastAsiaTheme="minorHAnsi"/>
          <w:b/>
          <w:u w:val="single"/>
          <w:lang w:eastAsia="en-US"/>
        </w:rPr>
        <w:t>Задачи: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0E50A0" w:rsidRPr="00B63B1A">
        <w:rPr>
          <w:rFonts w:eastAsiaTheme="minorHAnsi"/>
          <w:lang w:eastAsia="en-US"/>
        </w:rPr>
        <w:t>Сф</w:t>
      </w:r>
      <w:r w:rsidR="000E50A0" w:rsidRPr="0098188A">
        <w:rPr>
          <w:rFonts w:eastAsiaTheme="minorHAnsi"/>
          <w:lang w:eastAsia="en-US"/>
        </w:rPr>
        <w:t xml:space="preserve">ормировать умения </w:t>
      </w:r>
      <w:r w:rsidR="00B31B5A">
        <w:rPr>
          <w:rFonts w:eastAsiaTheme="minorHAnsi"/>
          <w:lang w:eastAsia="en-US"/>
        </w:rPr>
        <w:t xml:space="preserve">различать и понимать эмоции </w:t>
      </w:r>
      <w:r w:rsidR="00834D96" w:rsidRPr="0098188A">
        <w:rPr>
          <w:rFonts w:eastAsiaTheme="minorHAnsi"/>
          <w:lang w:eastAsia="en-US"/>
        </w:rPr>
        <w:t>и чувства;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0E50A0" w:rsidRPr="0098188A">
        <w:rPr>
          <w:rFonts w:eastAsiaTheme="minorHAnsi"/>
          <w:lang w:eastAsia="en-US"/>
        </w:rPr>
        <w:t>Сформировать навыки у</w:t>
      </w:r>
      <w:r w:rsidR="00834D96" w:rsidRPr="0098188A">
        <w:rPr>
          <w:rFonts w:eastAsiaTheme="minorHAnsi"/>
          <w:lang w:eastAsia="en-US"/>
        </w:rPr>
        <w:t xml:space="preserve"> детей проявлять эмпати</w:t>
      </w:r>
      <w:r w:rsidR="000E50A0" w:rsidRPr="0098188A">
        <w:rPr>
          <w:rFonts w:eastAsiaTheme="minorHAnsi"/>
          <w:lang w:eastAsia="en-US"/>
        </w:rPr>
        <w:t>ю</w:t>
      </w:r>
      <w:r w:rsidR="00834D96" w:rsidRPr="0098188A">
        <w:rPr>
          <w:rFonts w:eastAsiaTheme="minorHAnsi"/>
          <w:lang w:eastAsia="en-US"/>
        </w:rPr>
        <w:t xml:space="preserve"> на простом бытовом уровне;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</w:t>
      </w:r>
      <w:r w:rsidR="00834D96" w:rsidRPr="0098188A">
        <w:rPr>
          <w:rFonts w:eastAsiaTheme="minorHAnsi"/>
          <w:lang w:eastAsia="en-US"/>
        </w:rPr>
        <w:t>Дать представления детям о положительных и отрицательных эмоциях и чувствах;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34D96" w:rsidRPr="0098188A">
        <w:rPr>
          <w:rFonts w:eastAsiaTheme="minorHAnsi"/>
          <w:lang w:eastAsia="en-US"/>
        </w:rPr>
        <w:t>Научить детей распознавать эмоции и чувства, направленные на формирование эмпатии;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34D96" w:rsidRPr="0098188A">
        <w:rPr>
          <w:rFonts w:eastAsiaTheme="minorHAnsi"/>
          <w:lang w:eastAsia="en-US"/>
        </w:rPr>
        <w:t>Способствовать формированию у детей готовности помогать другим;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34D96" w:rsidRPr="0098188A">
        <w:rPr>
          <w:rFonts w:eastAsiaTheme="minorHAnsi"/>
          <w:lang w:eastAsia="en-US"/>
        </w:rPr>
        <w:t>Дать представления о способах проявления эмпатии к другому;</w:t>
      </w:r>
    </w:p>
    <w:p w:rsidR="00834D96" w:rsidRPr="0098188A" w:rsidRDefault="0098188A" w:rsidP="00126AE0">
      <w:pPr>
        <w:tabs>
          <w:tab w:val="left" w:pos="11199"/>
        </w:tabs>
        <w:ind w:left="567"/>
        <w:contextualSpacing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34D96" w:rsidRPr="0098188A">
        <w:rPr>
          <w:rFonts w:eastAsiaTheme="minorHAnsi"/>
          <w:lang w:eastAsia="en-US"/>
        </w:rPr>
        <w:t>Способствовать формированию у детей способности контролировать и управлять своими эмоциям;</w:t>
      </w:r>
    </w:p>
    <w:p w:rsidR="00834D96" w:rsidRDefault="0098188A" w:rsidP="00126AE0">
      <w:pPr>
        <w:tabs>
          <w:tab w:val="left" w:pos="10632"/>
        </w:tabs>
        <w:ind w:left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834D96" w:rsidRPr="0098188A">
        <w:rPr>
          <w:rFonts w:eastAsiaTheme="minorHAnsi"/>
          <w:lang w:eastAsia="en-US"/>
        </w:rPr>
        <w:t>Развивать терпимость к поступкам, высказываниям и индивидуальным особенностям других.</w:t>
      </w:r>
    </w:p>
    <w:p w:rsidR="00AB60A4" w:rsidRPr="0098188A" w:rsidRDefault="00007398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Педагогами нашего учреждения</w:t>
      </w:r>
      <w:r w:rsidR="00AB60A4" w:rsidRPr="0098188A">
        <w:rPr>
          <w:color w:val="000000" w:themeColor="text1"/>
        </w:rPr>
        <w:t xml:space="preserve"> был разработан</w:t>
      </w:r>
      <w:r w:rsidR="0054572E">
        <w:rPr>
          <w:color w:val="000000" w:themeColor="text1"/>
        </w:rPr>
        <w:t xml:space="preserve"> </w:t>
      </w:r>
      <w:r w:rsidR="0054572E" w:rsidRPr="004D2E50">
        <w:rPr>
          <w:color w:val="000000" w:themeColor="text1"/>
        </w:rPr>
        <w:t>и реализован</w:t>
      </w:r>
      <w:r w:rsidR="0054572E">
        <w:rPr>
          <w:color w:val="000000" w:themeColor="text1"/>
        </w:rPr>
        <w:t xml:space="preserve"> </w:t>
      </w:r>
      <w:r w:rsidR="00E70B71" w:rsidRPr="00B63B1A">
        <w:rPr>
          <w:color w:val="000000" w:themeColor="text1"/>
        </w:rPr>
        <w:t>проект развития</w:t>
      </w:r>
      <w:r w:rsidR="00E70B71" w:rsidRPr="0098188A">
        <w:rPr>
          <w:color w:val="000000" w:themeColor="text1"/>
        </w:rPr>
        <w:t xml:space="preserve"> эмпатии у детей дошколь</w:t>
      </w:r>
      <w:r w:rsidR="0054572E">
        <w:rPr>
          <w:color w:val="000000" w:themeColor="text1"/>
        </w:rPr>
        <w:t xml:space="preserve">ного возраста от 3 до 7 лет, </w:t>
      </w:r>
      <w:r w:rsidR="00E70B71" w:rsidRPr="0098188A">
        <w:rPr>
          <w:color w:val="000000" w:themeColor="text1"/>
        </w:rPr>
        <w:t xml:space="preserve"> </w:t>
      </w:r>
      <w:r w:rsidR="0054572E">
        <w:rPr>
          <w:color w:val="000000" w:themeColor="text1"/>
        </w:rPr>
        <w:t xml:space="preserve"> в котором осуществляется  </w:t>
      </w:r>
      <w:r w:rsidR="00E70B71" w:rsidRPr="0098188A">
        <w:rPr>
          <w:color w:val="000000" w:themeColor="text1"/>
        </w:rPr>
        <w:t xml:space="preserve"> </w:t>
      </w:r>
      <w:r w:rsidR="0054572E">
        <w:rPr>
          <w:color w:val="000000" w:themeColor="text1"/>
        </w:rPr>
        <w:t xml:space="preserve"> </w:t>
      </w:r>
      <w:r w:rsidR="00E70B71" w:rsidRPr="0098188A">
        <w:rPr>
          <w:color w:val="000000" w:themeColor="text1"/>
        </w:rPr>
        <w:t xml:space="preserve"> развитие конкретного комплекса личностных качеств, соответствующих возрастной группе детей.</w:t>
      </w:r>
      <w:r w:rsidR="0054572E">
        <w:rPr>
          <w:color w:val="000000" w:themeColor="text1"/>
        </w:rPr>
        <w:t xml:space="preserve"> </w:t>
      </w:r>
    </w:p>
    <w:p w:rsidR="00AB60A4" w:rsidRPr="0098188A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98188A">
        <w:rPr>
          <w:color w:val="000000" w:themeColor="text1"/>
        </w:rPr>
        <w:t>К проекту мы разработали учебно – методический комплект, который представляет собой о</w:t>
      </w:r>
      <w:r w:rsidR="0054572E">
        <w:rPr>
          <w:color w:val="000000" w:themeColor="text1"/>
        </w:rPr>
        <w:t xml:space="preserve">рганизационно завершенные </w:t>
      </w:r>
      <w:r w:rsidR="0054572E" w:rsidRPr="004D2E50">
        <w:rPr>
          <w:color w:val="000000" w:themeColor="text1"/>
        </w:rPr>
        <w:t>блоки, ориентированные на разные  возрастные группы</w:t>
      </w:r>
      <w:r w:rsidR="0054572E">
        <w:rPr>
          <w:color w:val="000000" w:themeColor="text1"/>
        </w:rPr>
        <w:t xml:space="preserve">.  </w:t>
      </w:r>
      <w:r w:rsidR="0054572E">
        <w:rPr>
          <w:rFonts w:eastAsiaTheme="minorHAnsi"/>
          <w:iCs/>
          <w:color w:val="000000"/>
          <w:lang w:eastAsia="en-US"/>
        </w:rPr>
        <w:t xml:space="preserve"> </w:t>
      </w:r>
    </w:p>
    <w:p w:rsidR="00D76512" w:rsidRDefault="00AB60A4" w:rsidP="00126AE0">
      <w:pPr>
        <w:tabs>
          <w:tab w:val="left" w:pos="10632"/>
          <w:tab w:val="left" w:pos="11199"/>
        </w:tabs>
        <w:ind w:firstLine="284"/>
        <w:jc w:val="both"/>
        <w:rPr>
          <w:rFonts w:eastAsiaTheme="minorHAnsi"/>
          <w:color w:val="000000"/>
          <w:lang w:eastAsia="en-US"/>
        </w:rPr>
      </w:pPr>
      <w:r w:rsidRPr="00126AE0">
        <w:rPr>
          <w:rFonts w:eastAsiaTheme="minorHAnsi"/>
          <w:color w:val="000000"/>
          <w:lang w:eastAsia="en-US"/>
        </w:rPr>
        <w:t>Предлагаемый инновационный продукт основан на апробированно</w:t>
      </w:r>
      <w:r w:rsidR="00503BDA" w:rsidRPr="00126AE0">
        <w:rPr>
          <w:rFonts w:eastAsiaTheme="minorHAnsi"/>
          <w:color w:val="000000"/>
          <w:lang w:eastAsia="en-US"/>
        </w:rPr>
        <w:t>м</w:t>
      </w:r>
      <w:r w:rsidRPr="00126AE0">
        <w:rPr>
          <w:rFonts w:eastAsiaTheme="minorHAnsi"/>
          <w:color w:val="000000"/>
          <w:lang w:eastAsia="en-US"/>
        </w:rPr>
        <w:t xml:space="preserve"> в ходе ОЭР </w:t>
      </w:r>
      <w:r w:rsidRPr="00126AE0">
        <w:rPr>
          <w:rFonts w:eastAsiaTheme="minorHAnsi"/>
          <w:i/>
          <w:iCs/>
          <w:color w:val="000000"/>
          <w:lang w:eastAsia="en-US"/>
        </w:rPr>
        <w:t>проект</w:t>
      </w:r>
      <w:r w:rsidR="00DE20D6">
        <w:rPr>
          <w:rFonts w:eastAsiaTheme="minorHAnsi"/>
          <w:i/>
          <w:iCs/>
          <w:color w:val="000000"/>
          <w:lang w:eastAsia="en-US"/>
        </w:rPr>
        <w:t>е</w:t>
      </w:r>
      <w:r w:rsidRPr="00126AE0">
        <w:rPr>
          <w:rFonts w:eastAsiaTheme="minorHAnsi"/>
          <w:i/>
          <w:iCs/>
          <w:color w:val="000000"/>
          <w:lang w:eastAsia="en-US"/>
        </w:rPr>
        <w:t xml:space="preserve"> по формированию навыков эмпатии у обучающихся в образовательном процессе.</w:t>
      </w:r>
    </w:p>
    <w:p w:rsidR="00E70B71" w:rsidRPr="0098188A" w:rsidRDefault="0054572E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4D2E50">
        <w:rPr>
          <w:color w:val="000000" w:themeColor="text1"/>
        </w:rPr>
        <w:t>Учебно - методический комплект</w:t>
      </w:r>
      <w:r w:rsidR="00AB60A4" w:rsidRPr="0098188A">
        <w:rPr>
          <w:rFonts w:eastAsiaTheme="minorHAnsi"/>
          <w:color w:val="000000"/>
          <w:lang w:eastAsia="en-US"/>
        </w:rPr>
        <w:t xml:space="preserve"> может быть </w:t>
      </w:r>
      <w:r w:rsidR="00DE20D6">
        <w:rPr>
          <w:rFonts w:eastAsiaTheme="minorHAnsi"/>
          <w:color w:val="000000"/>
          <w:lang w:eastAsia="en-US"/>
        </w:rPr>
        <w:t>использ</w:t>
      </w:r>
      <w:r w:rsidR="00AB60A4" w:rsidRPr="0098188A">
        <w:rPr>
          <w:rFonts w:eastAsiaTheme="minorHAnsi"/>
          <w:color w:val="000000"/>
          <w:lang w:eastAsia="en-US"/>
        </w:rPr>
        <w:t xml:space="preserve">ован в каждом дошкольном образовательном учреждении </w:t>
      </w:r>
      <w:r w:rsidR="004D2E50">
        <w:rPr>
          <w:rFonts w:eastAsiaTheme="minorHAnsi"/>
          <w:color w:val="000000"/>
          <w:lang w:eastAsia="en-US"/>
        </w:rPr>
        <w:t>Санкт – Петербурга</w:t>
      </w:r>
      <w:r w:rsidR="00AB60A4" w:rsidRPr="0098188A">
        <w:rPr>
          <w:rFonts w:eastAsiaTheme="minorHAnsi"/>
          <w:color w:val="000000"/>
          <w:lang w:eastAsia="en-US"/>
        </w:rPr>
        <w:t>.</w:t>
      </w:r>
    </w:p>
    <w:p w:rsidR="00E70B71" w:rsidRPr="0098188A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98188A">
        <w:rPr>
          <w:color w:val="000000" w:themeColor="text1"/>
        </w:rPr>
        <w:t>Учебно - методический ком</w:t>
      </w:r>
      <w:r w:rsidR="00DE20D6">
        <w:rPr>
          <w:color w:val="000000" w:themeColor="text1"/>
        </w:rPr>
        <w:t>плект разработан основываясь на</w:t>
      </w:r>
      <w:r w:rsidRPr="0098188A">
        <w:rPr>
          <w:color w:val="000000" w:themeColor="text1"/>
        </w:rPr>
        <w:t xml:space="preserve"> последоват</w:t>
      </w:r>
      <w:r w:rsidR="00D76512">
        <w:rPr>
          <w:color w:val="000000" w:themeColor="text1"/>
        </w:rPr>
        <w:t xml:space="preserve">ельном и постепенном развитии </w:t>
      </w:r>
      <w:r w:rsidRPr="0098188A">
        <w:rPr>
          <w:color w:val="000000" w:themeColor="text1"/>
        </w:rPr>
        <w:t>эмпатии у детей в соответствии с их уровнем развития.</w:t>
      </w:r>
    </w:p>
    <w:p w:rsidR="00E70B71" w:rsidRPr="0098188A" w:rsidRDefault="00DE20D6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98188A">
        <w:rPr>
          <w:color w:val="000000" w:themeColor="text1"/>
        </w:rPr>
        <w:t>Учебно - методический ком</w:t>
      </w:r>
      <w:r>
        <w:rPr>
          <w:color w:val="000000" w:themeColor="text1"/>
        </w:rPr>
        <w:t xml:space="preserve">плект является </w:t>
      </w:r>
      <w:r w:rsidR="00E70B71" w:rsidRPr="0098188A">
        <w:rPr>
          <w:color w:val="000000" w:themeColor="text1"/>
        </w:rPr>
        <w:t>систем</w:t>
      </w:r>
      <w:r>
        <w:rPr>
          <w:color w:val="000000" w:themeColor="text1"/>
        </w:rPr>
        <w:t>ой</w:t>
      </w:r>
      <w:r w:rsidR="00F621C0">
        <w:rPr>
          <w:color w:val="000000" w:themeColor="text1"/>
        </w:rPr>
        <w:t>,</w:t>
      </w:r>
      <w:r>
        <w:rPr>
          <w:color w:val="000000" w:themeColor="text1"/>
        </w:rPr>
        <w:t xml:space="preserve"> включающей в себя:</w:t>
      </w:r>
      <w:r w:rsidR="00E70B71" w:rsidRPr="0098188A">
        <w:rPr>
          <w:color w:val="000000" w:themeColor="text1"/>
        </w:rPr>
        <w:t xml:space="preserve"> </w:t>
      </w:r>
      <w:r w:rsidR="0054572E">
        <w:rPr>
          <w:color w:val="000000" w:themeColor="text1"/>
        </w:rPr>
        <w:t xml:space="preserve">методические и дидактические материалы по организации  </w:t>
      </w:r>
      <w:r w:rsidR="00E70B71" w:rsidRPr="0098188A">
        <w:rPr>
          <w:color w:val="000000" w:themeColor="text1"/>
        </w:rPr>
        <w:t xml:space="preserve"> образовательн</w:t>
      </w:r>
      <w:r w:rsidR="0054572E">
        <w:rPr>
          <w:color w:val="000000" w:themeColor="text1"/>
        </w:rPr>
        <w:t>ой</w:t>
      </w:r>
      <w:r w:rsidR="00E70B71" w:rsidRPr="0098188A">
        <w:rPr>
          <w:color w:val="000000" w:themeColor="text1"/>
        </w:rPr>
        <w:t xml:space="preserve"> деятельност</w:t>
      </w:r>
      <w:r w:rsidR="0054572E">
        <w:rPr>
          <w:color w:val="000000" w:themeColor="text1"/>
        </w:rPr>
        <w:t>и</w:t>
      </w:r>
      <w:r w:rsidR="00E70B71" w:rsidRPr="0098188A">
        <w:rPr>
          <w:color w:val="000000" w:themeColor="text1"/>
        </w:rPr>
        <w:t>, оснащение развивающей предметно – пространственной среды, игров</w:t>
      </w:r>
      <w:r>
        <w:rPr>
          <w:color w:val="000000" w:themeColor="text1"/>
        </w:rPr>
        <w:t>ую</w:t>
      </w:r>
      <w:r w:rsidR="00E70B71" w:rsidRPr="0098188A">
        <w:rPr>
          <w:color w:val="000000" w:themeColor="text1"/>
        </w:rPr>
        <w:t xml:space="preserve"> деятельност</w:t>
      </w:r>
      <w:r>
        <w:rPr>
          <w:color w:val="000000" w:themeColor="text1"/>
        </w:rPr>
        <w:t>ь</w:t>
      </w:r>
      <w:r w:rsidR="00E70B71" w:rsidRPr="0098188A">
        <w:rPr>
          <w:color w:val="000000" w:themeColor="text1"/>
        </w:rPr>
        <w:t>, а также работ</w:t>
      </w:r>
      <w:r>
        <w:rPr>
          <w:color w:val="000000" w:themeColor="text1"/>
        </w:rPr>
        <w:t>у</w:t>
      </w:r>
      <w:r w:rsidR="00E70B71" w:rsidRPr="0098188A">
        <w:rPr>
          <w:color w:val="000000" w:themeColor="text1"/>
        </w:rPr>
        <w:t xml:space="preserve"> с родителями – как необходимые элементы структуры учебно-воспитательной среды, направленной на формирование эмпатии у детей.  </w:t>
      </w:r>
    </w:p>
    <w:p w:rsidR="00E70B71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98188A">
        <w:rPr>
          <w:color w:val="000000" w:themeColor="text1"/>
        </w:rPr>
        <w:t xml:space="preserve">В реализации </w:t>
      </w:r>
      <w:r w:rsidR="0054572E">
        <w:rPr>
          <w:color w:val="000000" w:themeColor="text1"/>
        </w:rPr>
        <w:t xml:space="preserve">учебно-методического комплекта в ГБДОУ </w:t>
      </w:r>
      <w:r w:rsidRPr="0098188A">
        <w:rPr>
          <w:color w:val="000000" w:themeColor="text1"/>
        </w:rPr>
        <w:t xml:space="preserve"> задействованы все педагоги </w:t>
      </w:r>
      <w:r w:rsidR="0054572E">
        <w:rPr>
          <w:color w:val="000000" w:themeColor="text1"/>
        </w:rPr>
        <w:t xml:space="preserve"> </w:t>
      </w:r>
      <w:r w:rsidRPr="0098188A">
        <w:rPr>
          <w:color w:val="000000" w:themeColor="text1"/>
        </w:rPr>
        <w:t xml:space="preserve"> (100% включенность).</w:t>
      </w:r>
    </w:p>
    <w:p w:rsidR="004D2E50" w:rsidRPr="004D2E50" w:rsidRDefault="004D2E50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Продукт представлен в четырех возрастных категориях, в каждом из которых </w:t>
      </w:r>
      <w:r>
        <w:rPr>
          <w:color w:val="000000" w:themeColor="text1"/>
          <w:lang w:val="en-US"/>
        </w:rPr>
        <w:t>III</w:t>
      </w:r>
      <w:r w:rsidRPr="004D2E50">
        <w:rPr>
          <w:color w:val="000000" w:themeColor="text1"/>
        </w:rPr>
        <w:t xml:space="preserve"> </w:t>
      </w:r>
      <w:r>
        <w:rPr>
          <w:color w:val="000000" w:themeColor="text1"/>
        </w:rPr>
        <w:t>блока.</w:t>
      </w:r>
    </w:p>
    <w:p w:rsidR="00D76512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C05008">
        <w:rPr>
          <w:b/>
          <w:color w:val="000000" w:themeColor="text1"/>
        </w:rPr>
        <w:t>I блок</w:t>
      </w:r>
      <w:r w:rsidRPr="0098188A">
        <w:rPr>
          <w:color w:val="000000" w:themeColor="text1"/>
        </w:rPr>
        <w:t xml:space="preserve"> - помесячное планирование воспитательно-образовательный деятельности, где представлены задачи на месяц: темы непрерывной образовательной деятельности, совместная работа воспитателя с детьми в режимных моментах, темы дидактических и развивающих игр, подбор художественной литературы, сюжетно – ролевые игры, рекомендации для воспитателя по организации развивающей предметно – пространственной среды в каждом возрастной группе, и работа с родителями по данной задаче. </w:t>
      </w:r>
    </w:p>
    <w:p w:rsidR="00E70B71" w:rsidRPr="0098188A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C05008">
        <w:rPr>
          <w:b/>
          <w:color w:val="000000" w:themeColor="text1"/>
        </w:rPr>
        <w:t>II блок</w:t>
      </w:r>
      <w:r w:rsidRPr="0098188A">
        <w:rPr>
          <w:color w:val="000000" w:themeColor="text1"/>
        </w:rPr>
        <w:t xml:space="preserve"> - представлены технологические карт</w:t>
      </w:r>
      <w:r w:rsidR="00D76512">
        <w:rPr>
          <w:color w:val="000000" w:themeColor="text1"/>
        </w:rPr>
        <w:t>ы</w:t>
      </w:r>
      <w:r w:rsidRPr="0098188A">
        <w:rPr>
          <w:color w:val="000000" w:themeColor="text1"/>
        </w:rPr>
        <w:t xml:space="preserve"> организованной образовательной деятельности на весь учебный год на формирование эмпатии в каждой возрастной группе.</w:t>
      </w:r>
    </w:p>
    <w:p w:rsidR="00E70B71" w:rsidRPr="0098188A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C05008">
        <w:rPr>
          <w:b/>
          <w:color w:val="000000" w:themeColor="text1"/>
        </w:rPr>
        <w:t>III блок</w:t>
      </w:r>
      <w:r w:rsidRPr="0098188A">
        <w:rPr>
          <w:color w:val="000000" w:themeColor="text1"/>
        </w:rPr>
        <w:t xml:space="preserve"> –воспитательно – образовательная деятельность в режимных моментах. Предлагаются примерные дидактические игры, игровые упражнения, игровые и проблемные ситуации.</w:t>
      </w:r>
    </w:p>
    <w:p w:rsidR="00D76512" w:rsidRDefault="00E70B71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98188A">
        <w:rPr>
          <w:color w:val="000000" w:themeColor="text1"/>
        </w:rPr>
        <w:t xml:space="preserve">Совокупность образовательных блоков составляет единую структуру воспитательно-образовательной среды образовательного учреждения, направленную на формирование эмпатии у воспитанников в ГБДОУ.  </w:t>
      </w:r>
    </w:p>
    <w:p w:rsidR="00D76512" w:rsidRDefault="00D76512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</w:p>
    <w:p w:rsidR="00E35E26" w:rsidRPr="00D76512" w:rsidRDefault="00E35E26" w:rsidP="00126AE0">
      <w:pPr>
        <w:tabs>
          <w:tab w:val="left" w:pos="10632"/>
          <w:tab w:val="left" w:pos="11199"/>
        </w:tabs>
        <w:ind w:firstLine="284"/>
        <w:jc w:val="both"/>
        <w:rPr>
          <w:color w:val="000000" w:themeColor="text1"/>
        </w:rPr>
      </w:pPr>
      <w:r w:rsidRPr="00D76512">
        <w:rPr>
          <w:i/>
        </w:rPr>
        <w:t>ГЛОССАРИЙ.</w:t>
      </w:r>
    </w:p>
    <w:p w:rsidR="00440089" w:rsidRPr="0098188A" w:rsidRDefault="00BC43E6" w:rsidP="00126AE0">
      <w:pPr>
        <w:tabs>
          <w:tab w:val="left" w:pos="10632"/>
          <w:tab w:val="left" w:pos="11199"/>
        </w:tabs>
        <w:ind w:firstLine="284"/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Эмпатия</w:t>
      </w:r>
      <w:r w:rsidR="00503BDA" w:rsidRPr="0098188A">
        <w:rPr>
          <w:shd w:val="clear" w:color="auto" w:fill="FFFFFF"/>
        </w:rPr>
        <w:t xml:space="preserve"> — осознанное сопереживание текущему эмоциональному состоянию другого человека без потери ощущения внешнего происхождения этого переживания. </w:t>
      </w:r>
    </w:p>
    <w:p w:rsidR="00BC43E6" w:rsidRPr="0098188A" w:rsidRDefault="00BC43E6" w:rsidP="00126AE0">
      <w:pPr>
        <w:tabs>
          <w:tab w:val="left" w:pos="10632"/>
          <w:tab w:val="left" w:pos="11199"/>
        </w:tabs>
        <w:ind w:firstLine="284"/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Эмоция</w:t>
      </w:r>
      <w:r w:rsidRPr="0098188A">
        <w:rPr>
          <w:shd w:val="clear" w:color="auto" w:fill="FFFFFF"/>
        </w:rPr>
        <w:t> (от лат. emoveo — потрясаю, волную) — психический процесс средней продолжительности, отражающий субъективное оценочное отношение к существующим или возможным ситуациям и объективному миру.</w:t>
      </w:r>
    </w:p>
    <w:p w:rsidR="00BC43E6" w:rsidRPr="0098188A" w:rsidRDefault="00BC43E6" w:rsidP="00126AE0">
      <w:pPr>
        <w:tabs>
          <w:tab w:val="left" w:pos="10632"/>
          <w:tab w:val="left" w:pos="11199"/>
        </w:tabs>
        <w:ind w:firstLine="284"/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Чувство</w:t>
      </w:r>
      <w:r w:rsidRPr="0098188A">
        <w:rPr>
          <w:b/>
          <w:i/>
          <w:shd w:val="clear" w:color="auto" w:fill="FFFFFF"/>
        </w:rPr>
        <w:t> </w:t>
      </w:r>
      <w:r w:rsidRPr="0098188A">
        <w:rPr>
          <w:shd w:val="clear" w:color="auto" w:fill="FFFFFF"/>
        </w:rPr>
        <w:t>— эмоциональный процесс человека, отражающий субъективное оценочное отношение к реальным или абстрактным объектам. Чувства отличают от аффектов, эмоций и настроений.</w:t>
      </w:r>
    </w:p>
    <w:p w:rsidR="00D76512" w:rsidRDefault="00BC43E6" w:rsidP="00126AE0">
      <w:pPr>
        <w:tabs>
          <w:tab w:val="left" w:pos="10632"/>
          <w:tab w:val="left" w:pos="11199"/>
        </w:tabs>
        <w:ind w:firstLine="284"/>
        <w:jc w:val="both"/>
        <w:rPr>
          <w:rFonts w:eastAsiaTheme="minorHAnsi"/>
          <w:lang w:eastAsia="en-US"/>
        </w:rPr>
      </w:pPr>
      <w:r w:rsidRPr="0098188A">
        <w:rPr>
          <w:b/>
          <w:bCs/>
          <w:i/>
          <w:shd w:val="clear" w:color="auto" w:fill="FFFFFF"/>
        </w:rPr>
        <w:t>Эмоциона́льный</w:t>
      </w:r>
      <w:r w:rsidRPr="0098188A">
        <w:rPr>
          <w:i/>
          <w:shd w:val="clear" w:color="auto" w:fill="FFFFFF"/>
        </w:rPr>
        <w:t> </w:t>
      </w:r>
      <w:r w:rsidRPr="0098188A">
        <w:rPr>
          <w:b/>
          <w:bCs/>
          <w:i/>
          <w:shd w:val="clear" w:color="auto" w:fill="FFFFFF"/>
        </w:rPr>
        <w:t>интеллект</w:t>
      </w:r>
      <w:r w:rsidRPr="0098188A">
        <w:rPr>
          <w:shd w:val="clear" w:color="auto" w:fill="FFFFFF"/>
        </w:rPr>
        <w:t> (ЭИ; англ. </w:t>
      </w:r>
      <w:r w:rsidRPr="0098188A">
        <w:rPr>
          <w:b/>
          <w:bCs/>
          <w:shd w:val="clear" w:color="auto" w:fill="FFFFFF"/>
        </w:rPr>
        <w:t>emotional</w:t>
      </w:r>
      <w:r w:rsidRPr="0098188A">
        <w:rPr>
          <w:shd w:val="clear" w:color="auto" w:fill="FFFFFF"/>
        </w:rPr>
        <w:t> </w:t>
      </w:r>
      <w:r w:rsidRPr="0098188A">
        <w:rPr>
          <w:b/>
          <w:bCs/>
          <w:shd w:val="clear" w:color="auto" w:fill="FFFFFF"/>
        </w:rPr>
        <w:t>intelligence</w:t>
      </w:r>
      <w:r w:rsidRPr="0098188A">
        <w:rPr>
          <w:shd w:val="clear" w:color="auto" w:fill="FFFFFF"/>
        </w:rPr>
        <w:t>, EI) — способность человека распознавать эмоции, понимать намерения, мотивацию и желания других людей и свои собственные.</w:t>
      </w:r>
    </w:p>
    <w:p w:rsidR="00440089" w:rsidRPr="00D76512" w:rsidRDefault="00BC43E6" w:rsidP="00126AE0">
      <w:pPr>
        <w:tabs>
          <w:tab w:val="left" w:pos="10632"/>
          <w:tab w:val="left" w:pos="11199"/>
        </w:tabs>
        <w:ind w:firstLine="284"/>
        <w:jc w:val="both"/>
        <w:rPr>
          <w:rFonts w:eastAsiaTheme="minorHAnsi"/>
          <w:lang w:eastAsia="en-US"/>
        </w:rPr>
      </w:pPr>
      <w:r w:rsidRPr="0098188A">
        <w:rPr>
          <w:b/>
          <w:bCs/>
          <w:i/>
          <w:shd w:val="clear" w:color="auto" w:fill="FFFFFF"/>
        </w:rPr>
        <w:t>Коммуникативные</w:t>
      </w:r>
      <w:r w:rsidRPr="0098188A">
        <w:rPr>
          <w:b/>
          <w:i/>
          <w:shd w:val="clear" w:color="auto" w:fill="FFFFFF"/>
        </w:rPr>
        <w:t> </w:t>
      </w:r>
      <w:r w:rsidRPr="0098188A">
        <w:rPr>
          <w:b/>
          <w:bCs/>
          <w:i/>
          <w:shd w:val="clear" w:color="auto" w:fill="FFFFFF"/>
        </w:rPr>
        <w:t>навыки</w:t>
      </w:r>
      <w:r w:rsidRPr="0098188A">
        <w:rPr>
          <w:shd w:val="clear" w:color="auto" w:fill="FFFFFF"/>
        </w:rPr>
        <w:t> – </w:t>
      </w:r>
      <w:r w:rsidRPr="0098188A">
        <w:rPr>
          <w:bCs/>
          <w:shd w:val="clear" w:color="auto" w:fill="FFFFFF"/>
        </w:rPr>
        <w:t>это</w:t>
      </w:r>
      <w:r w:rsidRPr="0098188A">
        <w:rPr>
          <w:shd w:val="clear" w:color="auto" w:fill="FFFFFF"/>
        </w:rPr>
        <w:t> способность человека взаимодействовать с другими людьми, адекватно интерпретируя получаемую информацию, а также правильно ее передавая.</w:t>
      </w:r>
    </w:p>
    <w:p w:rsidR="00BC43E6" w:rsidRPr="0098188A" w:rsidRDefault="00BC43E6" w:rsidP="00126AE0">
      <w:pPr>
        <w:tabs>
          <w:tab w:val="left" w:pos="10632"/>
          <w:tab w:val="left" w:pos="11199"/>
        </w:tabs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Социокультурные</w:t>
      </w:r>
      <w:r w:rsidRPr="0098188A">
        <w:rPr>
          <w:i/>
          <w:shd w:val="clear" w:color="auto" w:fill="FFFFFF"/>
        </w:rPr>
        <w:t> </w:t>
      </w:r>
      <w:r w:rsidRPr="0098188A">
        <w:rPr>
          <w:b/>
          <w:bCs/>
          <w:i/>
          <w:shd w:val="clear" w:color="auto" w:fill="FFFFFF"/>
        </w:rPr>
        <w:t>нормы</w:t>
      </w:r>
      <w:r w:rsidRPr="0098188A">
        <w:rPr>
          <w:shd w:val="clear" w:color="auto" w:fill="FFFFFF"/>
        </w:rPr>
        <w:t> – </w:t>
      </w:r>
      <w:r w:rsidRPr="0098188A">
        <w:rPr>
          <w:bCs/>
          <w:shd w:val="clear" w:color="auto" w:fill="FFFFFF"/>
        </w:rPr>
        <w:t>это</w:t>
      </w:r>
      <w:r w:rsidRPr="0098188A">
        <w:rPr>
          <w:shd w:val="clear" w:color="auto" w:fill="FFFFFF"/>
        </w:rPr>
        <w:t> разработанная, сложившаяся система ожидаемых обществом способов понимания, поведения, деятельности, которым члены общества следуют более или менее точно.</w:t>
      </w:r>
    </w:p>
    <w:p w:rsidR="009A7FBC" w:rsidRPr="0098188A" w:rsidRDefault="009A7FBC" w:rsidP="00126AE0">
      <w:pPr>
        <w:tabs>
          <w:tab w:val="left" w:pos="10632"/>
          <w:tab w:val="left" w:pos="11199"/>
        </w:tabs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 xml:space="preserve">Организованная образовательная деятельность </w:t>
      </w:r>
      <w:r w:rsidR="00D76512">
        <w:rPr>
          <w:shd w:val="clear" w:color="auto" w:fill="FFFFFF"/>
        </w:rPr>
        <w:t>–</w:t>
      </w:r>
      <w:r w:rsidRPr="0098188A">
        <w:rPr>
          <w:b/>
          <w:bCs/>
          <w:shd w:val="clear" w:color="auto" w:fill="FFFFFF"/>
        </w:rPr>
        <w:t>это</w:t>
      </w:r>
      <w:r w:rsidR="00D76512">
        <w:rPr>
          <w:shd w:val="clear" w:color="auto" w:fill="FFFFFF"/>
        </w:rPr>
        <w:t xml:space="preserve"> уход от </w:t>
      </w:r>
      <w:r w:rsidRPr="0098188A">
        <w:rPr>
          <w:bCs/>
          <w:shd w:val="clear" w:color="auto" w:fill="FFFFFF"/>
        </w:rPr>
        <w:t>учебнойдеятельности</w:t>
      </w:r>
      <w:r w:rsidRPr="0098188A">
        <w:rPr>
          <w:shd w:val="clear" w:color="auto" w:fill="FFFFFF"/>
        </w:rPr>
        <w:t>(занятий, повышение с</w:t>
      </w:r>
      <w:r w:rsidR="00D76512">
        <w:rPr>
          <w:shd w:val="clear" w:color="auto" w:fill="FFFFFF"/>
        </w:rPr>
        <w:t xml:space="preserve">татуса игры, как основного вида </w:t>
      </w:r>
      <w:r w:rsidRPr="0098188A">
        <w:rPr>
          <w:bCs/>
          <w:shd w:val="clear" w:color="auto" w:fill="FFFFFF"/>
        </w:rPr>
        <w:t>деятельности</w:t>
      </w:r>
      <w:r w:rsidR="00D76512">
        <w:rPr>
          <w:shd w:val="clear" w:color="auto" w:fill="FFFFFF"/>
        </w:rPr>
        <w:t xml:space="preserve"> детей </w:t>
      </w:r>
      <w:r w:rsidRPr="0098188A">
        <w:rPr>
          <w:bCs/>
          <w:shd w:val="clear" w:color="auto" w:fill="FFFFFF"/>
        </w:rPr>
        <w:t>дошкольного</w:t>
      </w:r>
      <w:r w:rsidRPr="0098188A">
        <w:rPr>
          <w:shd w:val="clear" w:color="auto" w:fill="FFFFFF"/>
        </w:rPr>
        <w:t xml:space="preserve">возраста; </w:t>
      </w:r>
      <w:r w:rsidRPr="0098188A">
        <w:rPr>
          <w:shd w:val="clear" w:color="auto" w:fill="FFFFFF"/>
        </w:rPr>
        <w:lastRenderedPageBreak/>
        <w:t xml:space="preserve">включение в процесс эффективных форм </w:t>
      </w:r>
      <w:r w:rsidR="00D76512">
        <w:rPr>
          <w:shd w:val="clear" w:color="auto" w:fill="FFFFFF"/>
        </w:rPr>
        <w:t xml:space="preserve">работы с детьми: ИКТ, проектной </w:t>
      </w:r>
      <w:r w:rsidRPr="0098188A">
        <w:rPr>
          <w:bCs/>
          <w:shd w:val="clear" w:color="auto" w:fill="FFFFFF"/>
        </w:rPr>
        <w:t>деятельности</w:t>
      </w:r>
      <w:r w:rsidRPr="0098188A">
        <w:rPr>
          <w:shd w:val="clear" w:color="auto" w:fill="FFFFFF"/>
        </w:rPr>
        <w:t>, игровых, проблемно - обучающ</w:t>
      </w:r>
      <w:r w:rsidR="00D76512">
        <w:rPr>
          <w:shd w:val="clear" w:color="auto" w:fill="FFFFFF"/>
        </w:rPr>
        <w:t xml:space="preserve">их ситуаций в рамках интеграции </w:t>
      </w:r>
      <w:r w:rsidRPr="0098188A">
        <w:rPr>
          <w:bCs/>
          <w:shd w:val="clear" w:color="auto" w:fill="FFFFFF"/>
        </w:rPr>
        <w:t>образовательных</w:t>
      </w:r>
      <w:r w:rsidRPr="0098188A">
        <w:rPr>
          <w:shd w:val="clear" w:color="auto" w:fill="FFFFFF"/>
        </w:rPr>
        <w:t>областей.</w:t>
      </w:r>
    </w:p>
    <w:p w:rsidR="00BB4783" w:rsidRPr="0098188A" w:rsidRDefault="00BB4783" w:rsidP="00126AE0">
      <w:pPr>
        <w:tabs>
          <w:tab w:val="left" w:pos="10632"/>
          <w:tab w:val="left" w:pos="11199"/>
        </w:tabs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 xml:space="preserve">Воспитательно </w:t>
      </w:r>
      <w:r w:rsidRPr="0098188A">
        <w:rPr>
          <w:b/>
          <w:i/>
          <w:shd w:val="clear" w:color="auto" w:fill="FFFFFF"/>
        </w:rPr>
        <w:t>– образовательная деятельность</w:t>
      </w:r>
      <w:r w:rsidRPr="0098188A">
        <w:rPr>
          <w:shd w:val="clear" w:color="auto" w:fill="FFFFFF"/>
        </w:rPr>
        <w:t xml:space="preserve"> – это </w:t>
      </w:r>
      <w:r w:rsidRPr="0098188A">
        <w:rPr>
          <w:color w:val="111111"/>
          <w:shd w:val="clear" w:color="auto" w:fill="FFFFFF"/>
        </w:rPr>
        <w:t>комплексное педагогическое явление, обусловленное единством взаимодействия </w:t>
      </w:r>
      <w:r w:rsidRPr="0098188A">
        <w:rPr>
          <w:rStyle w:val="aa"/>
          <w:b w:val="0"/>
          <w:color w:val="111111"/>
          <w:bdr w:val="none" w:sz="0" w:space="0" w:color="auto" w:frame="1"/>
          <w:shd w:val="clear" w:color="auto" w:fill="FFFFFF"/>
        </w:rPr>
        <w:t>педагога</w:t>
      </w:r>
      <w:r w:rsidRPr="0098188A">
        <w:rPr>
          <w:color w:val="111111"/>
          <w:shd w:val="clear" w:color="auto" w:fill="FFFFFF"/>
        </w:rPr>
        <w:t> и детей и служащее целям целостного развития личности ребенка.</w:t>
      </w:r>
    </w:p>
    <w:p w:rsidR="0089761E" w:rsidRPr="009D3CAA" w:rsidRDefault="0089761E" w:rsidP="009D3CAA">
      <w:pPr>
        <w:jc w:val="both"/>
      </w:pPr>
      <w:r w:rsidRPr="009D3CAA">
        <w:t>Режимные моменты - это определенная последовательность организованного взаимодействия с детьми во время пребывания в детском саду.</w:t>
      </w:r>
    </w:p>
    <w:p w:rsidR="0089761E" w:rsidRPr="0098188A" w:rsidRDefault="0089761E" w:rsidP="00126AE0">
      <w:pPr>
        <w:tabs>
          <w:tab w:val="left" w:pos="10632"/>
          <w:tab w:val="left" w:pos="11199"/>
        </w:tabs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Совместная деятельность -</w:t>
      </w:r>
      <w:r w:rsidRPr="0098188A">
        <w:rPr>
          <w:shd w:val="clear" w:color="auto" w:fill="FFFFFF"/>
        </w:rPr>
        <w:t xml:space="preserve"> это основная модель организации образовательного процесса детей дошкольного возраста; деятельность двух и более участников образовательного процесса</w:t>
      </w:r>
      <w:r w:rsidRPr="0098188A">
        <w:rPr>
          <w:i/>
          <w:iCs/>
          <w:bdr w:val="none" w:sz="0" w:space="0" w:color="auto" w:frame="1"/>
          <w:shd w:val="clear" w:color="auto" w:fill="FFFFFF"/>
        </w:rPr>
        <w:t>(взрослого и воспитанников)</w:t>
      </w:r>
      <w:r w:rsidRPr="0098188A">
        <w:rPr>
          <w:shd w:val="clear" w:color="auto" w:fill="FFFFFF"/>
        </w:rPr>
        <w:t>по решению образовательных задач на одном пространстве и в одно и то же время отличается наличием</w:t>
      </w:r>
      <w:r w:rsidR="0054572E">
        <w:rPr>
          <w:shd w:val="clear" w:color="auto" w:fill="FFFFFF"/>
        </w:rPr>
        <w:t xml:space="preserve"> </w:t>
      </w:r>
      <w:r w:rsidRPr="0098188A">
        <w:rPr>
          <w:shd w:val="clear" w:color="auto" w:fill="FFFFFF"/>
        </w:rPr>
        <w:t>партнёрской</w:t>
      </w:r>
      <w:r w:rsidR="0054572E">
        <w:rPr>
          <w:shd w:val="clear" w:color="auto" w:fill="FFFFFF"/>
        </w:rPr>
        <w:t xml:space="preserve"> </w:t>
      </w:r>
      <w:r w:rsidRPr="0098188A">
        <w:rPr>
          <w:i/>
          <w:iCs/>
          <w:bdr w:val="none" w:sz="0" w:space="0" w:color="auto" w:frame="1"/>
          <w:shd w:val="clear" w:color="auto" w:fill="FFFFFF"/>
        </w:rPr>
        <w:t>(равноправной)</w:t>
      </w:r>
      <w:r w:rsidR="0054572E">
        <w:rPr>
          <w:i/>
          <w:iCs/>
          <w:bdr w:val="none" w:sz="0" w:space="0" w:color="auto" w:frame="1"/>
          <w:shd w:val="clear" w:color="auto" w:fill="FFFFFF"/>
        </w:rPr>
        <w:t xml:space="preserve"> </w:t>
      </w:r>
      <w:r w:rsidRPr="0098188A">
        <w:rPr>
          <w:shd w:val="clear" w:color="auto" w:fill="FFFFFF"/>
        </w:rPr>
        <w:t>позиции взрослого и партнерской формой организации (возможного свободного размещения, перемещения и общения в процессе образовательной деятельности).</w:t>
      </w:r>
    </w:p>
    <w:p w:rsidR="0089761E" w:rsidRPr="0098188A" w:rsidRDefault="0089761E" w:rsidP="00126AE0">
      <w:pPr>
        <w:tabs>
          <w:tab w:val="left" w:pos="10632"/>
          <w:tab w:val="left" w:pos="11199"/>
        </w:tabs>
        <w:jc w:val="both"/>
        <w:rPr>
          <w:shd w:val="clear" w:color="auto" w:fill="FFFFFF"/>
        </w:rPr>
      </w:pPr>
      <w:r w:rsidRPr="0098188A">
        <w:rPr>
          <w:b/>
          <w:bCs/>
          <w:i/>
          <w:shd w:val="clear" w:color="auto" w:fill="FFFFFF"/>
        </w:rPr>
        <w:t>Самостоятельная деятельность</w:t>
      </w:r>
      <w:r w:rsidR="00D76512">
        <w:rPr>
          <w:b/>
          <w:bCs/>
          <w:i/>
          <w:shd w:val="clear" w:color="auto" w:fill="FFFFFF"/>
        </w:rPr>
        <w:t>–</w:t>
      </w:r>
      <w:r w:rsidRPr="0098188A">
        <w:rPr>
          <w:bCs/>
          <w:shd w:val="clear" w:color="auto" w:fill="FFFFFF"/>
        </w:rPr>
        <w:t>это</w:t>
      </w:r>
      <w:r w:rsidR="00D76512">
        <w:rPr>
          <w:shd w:val="clear" w:color="auto" w:fill="FFFFFF"/>
        </w:rPr>
        <w:t xml:space="preserve"> такая </w:t>
      </w:r>
      <w:r w:rsidRPr="0098188A">
        <w:rPr>
          <w:bCs/>
          <w:shd w:val="clear" w:color="auto" w:fill="FFFFFF"/>
        </w:rPr>
        <w:t>деятельность</w:t>
      </w:r>
      <w:r w:rsidRPr="0098188A">
        <w:rPr>
          <w:shd w:val="clear" w:color="auto" w:fill="FFFFFF"/>
        </w:rPr>
        <w:t xml:space="preserve">, которая выполняется без непосредственного участия воспитателя, по его заданию, </w:t>
      </w:r>
      <w:r w:rsidR="00D76512">
        <w:rPr>
          <w:shd w:val="clear" w:color="auto" w:fill="FFFFFF"/>
        </w:rPr>
        <w:t xml:space="preserve">в специально представленное для </w:t>
      </w:r>
      <w:r w:rsidRPr="0098188A">
        <w:rPr>
          <w:bCs/>
          <w:shd w:val="clear" w:color="auto" w:fill="FFFFFF"/>
        </w:rPr>
        <w:t>этого</w:t>
      </w:r>
      <w:r w:rsidR="00D76512">
        <w:rPr>
          <w:shd w:val="clear" w:color="auto" w:fill="FFFFFF"/>
        </w:rPr>
        <w:t xml:space="preserve"> время, при </w:t>
      </w:r>
      <w:r w:rsidRPr="0098188A">
        <w:rPr>
          <w:bCs/>
          <w:shd w:val="clear" w:color="auto" w:fill="FFFFFF"/>
        </w:rPr>
        <w:t>этом</w:t>
      </w:r>
      <w:r w:rsidRPr="0098188A">
        <w:rPr>
          <w:shd w:val="clear" w:color="auto" w:fill="FFFFFF"/>
        </w:rPr>
        <w:t>ребенок сознательно стремится достигнуть поставленной цели, употребляя свои усилия и выражая в той или иной форме результат умственных или физических действий.</w:t>
      </w:r>
    </w:p>
    <w:p w:rsidR="00BC43E6" w:rsidRPr="0098188A" w:rsidRDefault="00BC43E6" w:rsidP="00126AE0">
      <w:pPr>
        <w:tabs>
          <w:tab w:val="left" w:pos="10632"/>
          <w:tab w:val="left" w:pos="11199"/>
        </w:tabs>
        <w:jc w:val="both"/>
      </w:pPr>
    </w:p>
    <w:p w:rsidR="00D76512" w:rsidRDefault="008C1295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  <w:r w:rsidRPr="0098188A">
        <w:rPr>
          <w:u w:val="single"/>
        </w:rPr>
        <w:t>- Обоснование инновационного ха</w:t>
      </w:r>
      <w:r w:rsidR="00440089" w:rsidRPr="0098188A">
        <w:rPr>
          <w:u w:val="single"/>
        </w:rPr>
        <w:t>рактера предлагаемого продукта.</w:t>
      </w:r>
    </w:p>
    <w:p w:rsidR="00007398" w:rsidRDefault="00C807FA" w:rsidP="00126AE0">
      <w:pPr>
        <w:tabs>
          <w:tab w:val="left" w:pos="10632"/>
          <w:tab w:val="left" w:pos="11199"/>
        </w:tabs>
        <w:ind w:firstLine="349"/>
        <w:jc w:val="both"/>
      </w:pPr>
      <w:r w:rsidRPr="0098188A">
        <w:t>Для сравнения предлагаемого продукта с аналогичными, традиционно используемыми в образовательно</w:t>
      </w:r>
      <w:r w:rsidR="00007398">
        <w:t>м процессе, мы проанализировали:</w:t>
      </w:r>
    </w:p>
    <w:p w:rsidR="00007398" w:rsidRPr="00126AE0" w:rsidRDefault="00007398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ind w:left="714" w:hanging="357"/>
        <w:jc w:val="both"/>
      </w:pPr>
      <w:r>
        <w:t>п</w:t>
      </w:r>
      <w:r w:rsidR="00C807FA" w:rsidRPr="0098188A">
        <w:t xml:space="preserve">рограммы, </w:t>
      </w:r>
    </w:p>
    <w:p w:rsidR="00007398" w:rsidRPr="00126AE0" w:rsidRDefault="00C807F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 xml:space="preserve">парцельные программы, </w:t>
      </w:r>
    </w:p>
    <w:p w:rsidR="00007398" w:rsidRPr="00126AE0" w:rsidRDefault="00C807F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>учебно-</w:t>
      </w:r>
      <w:r w:rsidR="002D2F3A" w:rsidRPr="0098188A">
        <w:t>методические пособия.</w:t>
      </w:r>
    </w:p>
    <w:p w:rsidR="00C807FA" w:rsidRPr="00126AE0" w:rsidRDefault="00007398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>
        <w:t>р</w:t>
      </w:r>
      <w:r w:rsidR="002D2F3A" w:rsidRPr="0098188A">
        <w:t>есурсы Интернет.</w:t>
      </w:r>
    </w:p>
    <w:p w:rsidR="002D2F3A" w:rsidRPr="0098188A" w:rsidRDefault="002D2F3A" w:rsidP="00126AE0">
      <w:pPr>
        <w:tabs>
          <w:tab w:val="left" w:pos="10632"/>
          <w:tab w:val="left" w:pos="11199"/>
        </w:tabs>
        <w:ind w:firstLine="349"/>
        <w:jc w:val="both"/>
      </w:pPr>
      <w:r w:rsidRPr="0098188A">
        <w:t>Проведенный поиск позволил выявить следующие сходные отчасти с предлагаемым на конкурс продуктом:</w:t>
      </w:r>
    </w:p>
    <w:p w:rsidR="002D2F3A" w:rsidRPr="0098188A" w:rsidRDefault="002D2F3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>Князева</w:t>
      </w:r>
      <w:r w:rsidR="00126AE0">
        <w:t>О.</w:t>
      </w:r>
      <w:r w:rsidR="00126AE0" w:rsidRPr="0098188A">
        <w:t>М.</w:t>
      </w:r>
      <w:r w:rsidR="00126AE0">
        <w:t xml:space="preserve">, </w:t>
      </w:r>
      <w:r w:rsidRPr="0098188A">
        <w:t xml:space="preserve">Стеркина </w:t>
      </w:r>
      <w:r w:rsidR="00126AE0">
        <w:t>Р.</w:t>
      </w:r>
      <w:r w:rsidR="00126AE0" w:rsidRPr="0098188A">
        <w:t xml:space="preserve">Б. </w:t>
      </w:r>
      <w:r w:rsidRPr="0098188A">
        <w:t>Программа «Я, ты, мы» Просвещение, 2005.</w:t>
      </w:r>
    </w:p>
    <w:p w:rsidR="002D2F3A" w:rsidRPr="0098188A" w:rsidRDefault="002D2F3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 xml:space="preserve">Козлова </w:t>
      </w:r>
      <w:r w:rsidR="009D3CAA" w:rsidRPr="0098188A">
        <w:t xml:space="preserve">С.А. </w:t>
      </w:r>
      <w:r w:rsidRPr="0098188A">
        <w:t>Программа «Я – человек» Школьная пресса, 2012 г.</w:t>
      </w:r>
    </w:p>
    <w:p w:rsidR="002D2F3A" w:rsidRPr="0098188A" w:rsidRDefault="002D2F3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>Буре</w:t>
      </w:r>
      <w:r w:rsidR="009D3CAA" w:rsidRPr="0098188A">
        <w:t>Р.С.</w:t>
      </w:r>
      <w:r w:rsidRPr="0098188A">
        <w:t>, Воробьева</w:t>
      </w:r>
      <w:r w:rsidR="009D3CAA" w:rsidRPr="0098188A">
        <w:t>М.В.</w:t>
      </w:r>
      <w:r w:rsidRPr="0098188A">
        <w:t xml:space="preserve">, Давидович </w:t>
      </w:r>
      <w:r w:rsidR="009D3CAA" w:rsidRPr="0098188A">
        <w:t>В.Н.</w:t>
      </w:r>
      <w:r w:rsidRPr="0098188A">
        <w:t>и др. Программа «Дружные ребята» Просвещение, 2004.</w:t>
      </w:r>
    </w:p>
    <w:p w:rsidR="002D2F3A" w:rsidRPr="0098188A" w:rsidRDefault="002D2F3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 xml:space="preserve">Мулько </w:t>
      </w:r>
      <w:r w:rsidR="009D3CAA" w:rsidRPr="0098188A">
        <w:t xml:space="preserve">И.Ф. </w:t>
      </w:r>
      <w:r w:rsidR="00A10CF2" w:rsidRPr="0098188A">
        <w:t>«</w:t>
      </w:r>
      <w:r w:rsidRPr="0098188A">
        <w:t>Социально-нравственное воспитание детей 5-7 лет</w:t>
      </w:r>
      <w:r w:rsidR="00A10CF2" w:rsidRPr="0098188A">
        <w:t>»</w:t>
      </w:r>
      <w:r w:rsidRPr="0098188A">
        <w:t xml:space="preserve"> ТЦ «Сфера», 2007</w:t>
      </w:r>
    </w:p>
    <w:p w:rsidR="00A10CF2" w:rsidRPr="0098188A" w:rsidRDefault="002D2F3A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>Крюкова</w:t>
      </w:r>
      <w:r w:rsidR="009D3CAA" w:rsidRPr="0098188A">
        <w:t>С.В.</w:t>
      </w:r>
      <w:r w:rsidRPr="0098188A">
        <w:t xml:space="preserve">, Слободяник </w:t>
      </w:r>
      <w:r w:rsidR="009D3CAA" w:rsidRPr="0098188A">
        <w:t xml:space="preserve">Н.П. </w:t>
      </w:r>
      <w:r w:rsidR="00A10CF2" w:rsidRPr="0098188A">
        <w:t>«</w:t>
      </w:r>
      <w:r w:rsidRPr="0098188A">
        <w:t>Удивляюсь, злюсь, боюсь, хвастаюсь и радуюсь</w:t>
      </w:r>
      <w:r w:rsidR="00A10CF2" w:rsidRPr="0098188A">
        <w:t>» Генезис, 2003.</w:t>
      </w:r>
    </w:p>
    <w:p w:rsidR="00A10CF2" w:rsidRPr="0098188A" w:rsidRDefault="00A10CF2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>Прима</w:t>
      </w:r>
      <w:r w:rsidR="009D3CAA" w:rsidRPr="0098188A">
        <w:t>Е.В.</w:t>
      </w:r>
      <w:r w:rsidRPr="0098188A">
        <w:t xml:space="preserve">, Филлипова </w:t>
      </w:r>
      <w:r w:rsidR="009D3CAA" w:rsidRPr="0098188A">
        <w:t xml:space="preserve">Л.В. </w:t>
      </w:r>
      <w:r w:rsidRPr="0098188A">
        <w:t>и др. «Развитие социальной уверенности у дошкольников» ВЛАДОС, 2002.</w:t>
      </w:r>
    </w:p>
    <w:p w:rsidR="005105A2" w:rsidRPr="0098188A" w:rsidRDefault="00A10CF2" w:rsidP="00126AE0">
      <w:pPr>
        <w:pStyle w:val="a3"/>
        <w:numPr>
          <w:ilvl w:val="0"/>
          <w:numId w:val="18"/>
        </w:numPr>
        <w:tabs>
          <w:tab w:val="left" w:pos="10632"/>
          <w:tab w:val="left" w:pos="11199"/>
        </w:tabs>
        <w:jc w:val="both"/>
      </w:pPr>
      <w:r w:rsidRPr="0098188A">
        <w:t xml:space="preserve">Рылеева </w:t>
      </w:r>
      <w:r w:rsidR="009D3CAA" w:rsidRPr="0098188A">
        <w:t xml:space="preserve">Е.В. </w:t>
      </w:r>
      <w:r w:rsidRPr="0098188A">
        <w:t>«Вместе веселее!» Айрис-пресс, 2003</w:t>
      </w:r>
    </w:p>
    <w:p w:rsidR="00007398" w:rsidRDefault="00007398" w:rsidP="00126AE0">
      <w:pPr>
        <w:tabs>
          <w:tab w:val="left" w:pos="10632"/>
          <w:tab w:val="left" w:pos="11199"/>
        </w:tabs>
        <w:ind w:firstLine="349"/>
        <w:jc w:val="both"/>
        <w:rPr>
          <w:rFonts w:eastAsiaTheme="minorHAnsi"/>
          <w:lang w:eastAsia="en-US"/>
        </w:rPr>
      </w:pPr>
    </w:p>
    <w:p w:rsidR="005105A2" w:rsidRPr="0098188A" w:rsidRDefault="005105A2" w:rsidP="00126AE0">
      <w:pPr>
        <w:tabs>
          <w:tab w:val="left" w:pos="10632"/>
          <w:tab w:val="left" w:pos="11199"/>
        </w:tabs>
        <w:ind w:firstLine="709"/>
        <w:jc w:val="both"/>
      </w:pPr>
      <w:r w:rsidRPr="0098188A">
        <w:rPr>
          <w:rFonts w:eastAsiaTheme="minorHAnsi"/>
          <w:lang w:eastAsia="en-US"/>
        </w:rPr>
        <w:t xml:space="preserve">Аналоговый анализ показал, что среди учебно-методических </w:t>
      </w:r>
      <w:r w:rsidR="00BB4783" w:rsidRPr="0098188A">
        <w:rPr>
          <w:rFonts w:eastAsiaTheme="minorHAnsi"/>
          <w:lang w:eastAsia="en-US"/>
        </w:rPr>
        <w:t>комплектов,</w:t>
      </w:r>
      <w:r w:rsidRPr="0098188A">
        <w:rPr>
          <w:rFonts w:eastAsiaTheme="minorHAnsi"/>
          <w:lang w:eastAsia="en-US"/>
        </w:rPr>
        <w:t xml:space="preserve"> направленных на</w:t>
      </w:r>
      <w:r w:rsidR="0054572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>формирование эмпатии, преобладают узконаправленные, т.е.охватывающие одно или несколько из направлений работы образовательной организации в</w:t>
      </w:r>
      <w:r w:rsidR="0054572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 xml:space="preserve">области </w:t>
      </w:r>
      <w:r w:rsidR="00A776DE" w:rsidRPr="0098188A">
        <w:rPr>
          <w:rFonts w:eastAsiaTheme="minorHAnsi"/>
          <w:lang w:eastAsia="en-US"/>
        </w:rPr>
        <w:t>социально – коммуникативного развития</w:t>
      </w:r>
      <w:r w:rsidR="0054572E">
        <w:rPr>
          <w:rFonts w:eastAsiaTheme="minorHAnsi"/>
          <w:lang w:eastAsia="en-US"/>
        </w:rPr>
        <w:t>, в том числе:</w:t>
      </w:r>
    </w:p>
    <w:p w:rsidR="003D7C6A" w:rsidRPr="0098188A" w:rsidRDefault="0054572E" w:rsidP="0054572E">
      <w:pPr>
        <w:pStyle w:val="a3"/>
        <w:numPr>
          <w:ilvl w:val="0"/>
          <w:numId w:val="21"/>
        </w:numPr>
        <w:tabs>
          <w:tab w:val="left" w:pos="10632"/>
          <w:tab w:val="left" w:pos="11199"/>
        </w:tabs>
        <w:jc w:val="both"/>
      </w:pPr>
      <w:r>
        <w:t>п</w:t>
      </w:r>
      <w:r w:rsidR="005105A2" w:rsidRPr="0098188A">
        <w:t xml:space="preserve">рограммы, вышедшие до 2014 года по данной тематике, </w:t>
      </w:r>
      <w:r>
        <w:t xml:space="preserve"> </w:t>
      </w:r>
      <w:r w:rsidRPr="004D2E50">
        <w:t>требуют обновления</w:t>
      </w:r>
      <w:r w:rsidR="005105A2" w:rsidRPr="0098188A">
        <w:t xml:space="preserve"> в связи с изменением законодательства</w:t>
      </w:r>
      <w:r w:rsidR="00A776DE" w:rsidRPr="0098188A">
        <w:t>, а новые издания еще не вышли.</w:t>
      </w:r>
    </w:p>
    <w:p w:rsidR="005105A2" w:rsidRPr="0098188A" w:rsidRDefault="0054572E" w:rsidP="0054572E">
      <w:pPr>
        <w:pStyle w:val="a3"/>
        <w:numPr>
          <w:ilvl w:val="0"/>
          <w:numId w:val="21"/>
        </w:numPr>
        <w:tabs>
          <w:tab w:val="left" w:pos="10632"/>
          <w:tab w:val="left" w:pos="11199"/>
        </w:tabs>
        <w:jc w:val="both"/>
      </w:pPr>
      <w:r>
        <w:t>п</w:t>
      </w:r>
      <w:r w:rsidR="005105A2" w:rsidRPr="0098188A">
        <w:t>рограммы</w:t>
      </w:r>
      <w:r>
        <w:t xml:space="preserve"> и учебно-методические материалы</w:t>
      </w:r>
      <w:r w:rsidR="005105A2" w:rsidRPr="0098188A">
        <w:t xml:space="preserve"> в основном рассчитаны на старший дошкольный, возраст.</w:t>
      </w:r>
    </w:p>
    <w:p w:rsidR="005105A2" w:rsidRPr="0098188A" w:rsidRDefault="0054572E" w:rsidP="0054572E">
      <w:pPr>
        <w:pStyle w:val="a3"/>
        <w:numPr>
          <w:ilvl w:val="0"/>
          <w:numId w:val="21"/>
        </w:numPr>
        <w:tabs>
          <w:tab w:val="left" w:pos="10632"/>
          <w:tab w:val="left" w:pos="11199"/>
        </w:tabs>
        <w:jc w:val="both"/>
      </w:pPr>
      <w:r>
        <w:t>в</w:t>
      </w:r>
      <w:r w:rsidR="005105A2" w:rsidRPr="0098188A">
        <w:t xml:space="preserve"> предложенных</w:t>
      </w:r>
      <w:r>
        <w:t xml:space="preserve"> проанализированных материалах не предлагаются формы и методы</w:t>
      </w:r>
      <w:r w:rsidR="005105A2" w:rsidRPr="0098188A">
        <w:t xml:space="preserve"> по оснащению развивающей пред</w:t>
      </w:r>
      <w:r>
        <w:t xml:space="preserve">метно – пространственной среды, а также методы организации </w:t>
      </w:r>
      <w:r w:rsidR="005105A2" w:rsidRPr="0098188A">
        <w:t xml:space="preserve"> </w:t>
      </w:r>
      <w:r>
        <w:t>работы</w:t>
      </w:r>
      <w:r w:rsidR="005105A2" w:rsidRPr="0098188A">
        <w:t xml:space="preserve"> с родителями.</w:t>
      </w:r>
      <w:r>
        <w:t xml:space="preserve"> </w:t>
      </w:r>
    </w:p>
    <w:p w:rsidR="00F7556F" w:rsidRPr="0098188A" w:rsidRDefault="00F7556F" w:rsidP="00126AE0">
      <w:pPr>
        <w:tabs>
          <w:tab w:val="left" w:pos="10632"/>
          <w:tab w:val="left" w:pos="11199"/>
        </w:tabs>
        <w:ind w:firstLine="349"/>
        <w:jc w:val="both"/>
        <w:rPr>
          <w:b/>
          <w:i/>
        </w:rPr>
      </w:pPr>
      <w:r w:rsidRPr="0098188A">
        <w:rPr>
          <w:b/>
          <w:i/>
        </w:rPr>
        <w:t>Выводы.</w:t>
      </w:r>
    </w:p>
    <w:p w:rsidR="009D3CAA" w:rsidRPr="009D3CAA" w:rsidRDefault="009D3CAA" w:rsidP="00126AE0">
      <w:pPr>
        <w:tabs>
          <w:tab w:val="left" w:pos="10632"/>
          <w:tab w:val="left" w:pos="11199"/>
        </w:tabs>
        <w:ind w:firstLine="349"/>
        <w:jc w:val="both"/>
      </w:pPr>
      <w:r w:rsidRPr="009D3CAA">
        <w:t>Предлагаемый на конкурс инновационный продукт не выявил аналогичного у</w:t>
      </w:r>
      <w:r w:rsidR="00DE20D6">
        <w:t>чебно – методического комплекта.</w:t>
      </w:r>
    </w:p>
    <w:p w:rsidR="00F7556F" w:rsidRPr="0098188A" w:rsidRDefault="00F7556F" w:rsidP="00126AE0">
      <w:pPr>
        <w:tabs>
          <w:tab w:val="left" w:pos="10632"/>
          <w:tab w:val="left" w:pos="11199"/>
        </w:tabs>
        <w:ind w:firstLine="349"/>
        <w:jc w:val="both"/>
      </w:pPr>
      <w:r w:rsidRPr="009D3CAA">
        <w:lastRenderedPageBreak/>
        <w:t>Продукт обеспечивает</w:t>
      </w:r>
      <w:r w:rsidRPr="0098188A">
        <w:t xml:space="preserve"> комплексный подход к формированию навыков эмпатии у детей дошкольного возраста</w:t>
      </w:r>
      <w:r w:rsidR="00A776DE" w:rsidRPr="0098188A">
        <w:t xml:space="preserve"> от 3 до 7 лет</w:t>
      </w:r>
      <w:r w:rsidRPr="0098188A">
        <w:t>.</w:t>
      </w:r>
    </w:p>
    <w:p w:rsidR="00F7556F" w:rsidRPr="0098188A" w:rsidRDefault="00F7556F" w:rsidP="00126AE0">
      <w:pPr>
        <w:tabs>
          <w:tab w:val="left" w:pos="10632"/>
          <w:tab w:val="left" w:pos="11199"/>
        </w:tabs>
        <w:ind w:firstLine="349"/>
        <w:jc w:val="both"/>
      </w:pPr>
      <w:r w:rsidRPr="0098188A">
        <w:t>Продукт обеспечивает интеграцию образовательных областей.</w:t>
      </w:r>
    </w:p>
    <w:p w:rsidR="00F7556F" w:rsidRPr="0098188A" w:rsidRDefault="00F7556F" w:rsidP="00126AE0">
      <w:pPr>
        <w:tabs>
          <w:tab w:val="left" w:pos="10632"/>
          <w:tab w:val="left" w:pos="11199"/>
        </w:tabs>
        <w:ind w:firstLine="349"/>
        <w:jc w:val="both"/>
      </w:pPr>
      <w:r w:rsidRPr="0098188A">
        <w:t>Продукт систематизирует работу по формированию навыков эмпатии у детей дошкольного возраста.</w:t>
      </w:r>
    </w:p>
    <w:p w:rsidR="00F7556F" w:rsidRPr="0098188A" w:rsidRDefault="00F7556F" w:rsidP="00126AE0">
      <w:pPr>
        <w:tabs>
          <w:tab w:val="left" w:pos="10632"/>
          <w:tab w:val="left" w:pos="11199"/>
        </w:tabs>
        <w:ind w:firstLine="349"/>
        <w:jc w:val="both"/>
      </w:pPr>
      <w:r w:rsidRPr="0098188A">
        <w:t>Продукт соответствует ФГОС ДО, основываясь на деятельностном подходе.</w:t>
      </w:r>
    </w:p>
    <w:p w:rsidR="00440089" w:rsidRPr="0098188A" w:rsidRDefault="00440089" w:rsidP="00126AE0">
      <w:pPr>
        <w:tabs>
          <w:tab w:val="left" w:pos="10632"/>
          <w:tab w:val="left" w:pos="11199"/>
        </w:tabs>
        <w:jc w:val="both"/>
      </w:pPr>
    </w:p>
    <w:p w:rsidR="00005BDE" w:rsidRPr="0098188A" w:rsidRDefault="008C1295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  <w:r w:rsidRPr="0098188A">
        <w:rPr>
          <w:u w:val="single"/>
        </w:rPr>
        <w:t>- Обоснование значимости инновационного продукта для решения актуальных задач развития системы образования Санкт-Петербурга в соответствии с целями выбранного раздела Программы.</w:t>
      </w:r>
    </w:p>
    <w:p w:rsidR="00D76512" w:rsidRDefault="00B312A4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  <w:r w:rsidRPr="0098188A">
        <w:rPr>
          <w:rFonts w:eastAsiaTheme="minorHAnsi"/>
          <w:lang w:eastAsia="en-US"/>
        </w:rPr>
        <w:t>Внедрение инновационного продукта способствует решению актуальных задач:</w:t>
      </w:r>
    </w:p>
    <w:p w:rsidR="00D76512" w:rsidRDefault="00005BDE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  <w:r w:rsidRPr="0098188A">
        <w:rPr>
          <w:rFonts w:eastAsia="SymbolMT"/>
          <w:i/>
          <w:iCs/>
          <w:lang w:eastAsia="en-US"/>
        </w:rPr>
        <w:t>Программы «Развитие образования в Санкт-Петербурге на 2013-2020 годы»,</w:t>
      </w:r>
      <w:r w:rsidR="004D2E50">
        <w:rPr>
          <w:rFonts w:eastAsia="SymbolMT"/>
          <w:i/>
          <w:iCs/>
          <w:lang w:eastAsia="en-US"/>
        </w:rPr>
        <w:t xml:space="preserve"> </w:t>
      </w:r>
      <w:r w:rsidRPr="0098188A">
        <w:rPr>
          <w:rFonts w:eastAsia="SymbolMT"/>
          <w:lang w:eastAsia="en-US"/>
        </w:rPr>
        <w:t xml:space="preserve">утвержденной Постановлением Правительства Санкт-Петербурга 10.09.2013 № 66-рп – </w:t>
      </w:r>
      <w:r w:rsidR="004D2E50" w:rsidRPr="0098188A">
        <w:rPr>
          <w:rFonts w:eastAsia="SymbolMT"/>
          <w:lang w:eastAsia="en-US"/>
        </w:rPr>
        <w:t>в части</w:t>
      </w:r>
      <w:r w:rsidRPr="0098188A">
        <w:rPr>
          <w:rFonts w:eastAsia="SymbolMT"/>
          <w:lang w:eastAsia="en-US"/>
        </w:rPr>
        <w:t xml:space="preserve"> модернизации дошкольного образования как института социального развития (раздел 7, п.10.2);</w:t>
      </w:r>
    </w:p>
    <w:p w:rsidR="00126AE0" w:rsidRDefault="00126AE0" w:rsidP="00126AE0">
      <w:pPr>
        <w:tabs>
          <w:tab w:val="left" w:pos="10632"/>
          <w:tab w:val="left" w:pos="11199"/>
        </w:tabs>
        <w:ind w:firstLine="349"/>
        <w:jc w:val="both"/>
        <w:rPr>
          <w:rFonts w:eastAsiaTheme="minorHAnsi"/>
          <w:lang w:eastAsia="en-US"/>
        </w:rPr>
      </w:pPr>
    </w:p>
    <w:p w:rsidR="00126AE0" w:rsidRDefault="00DE20D6" w:rsidP="00126AE0">
      <w:pPr>
        <w:tabs>
          <w:tab w:val="left" w:pos="10632"/>
          <w:tab w:val="left" w:pos="11199"/>
        </w:tabs>
        <w:ind w:firstLine="34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 реализации учебно–</w:t>
      </w:r>
      <w:r w:rsidR="00C17614" w:rsidRPr="0098188A">
        <w:rPr>
          <w:rFonts w:eastAsiaTheme="minorHAnsi"/>
          <w:lang w:eastAsia="en-US"/>
        </w:rPr>
        <w:t xml:space="preserve">методического комплекта будут сформированы принципы развития эмпатии у детей дошкольного </w:t>
      </w:r>
      <w:r w:rsidR="00C17614" w:rsidRPr="009D3CAA">
        <w:rPr>
          <w:rFonts w:eastAsiaTheme="minorHAnsi"/>
          <w:lang w:eastAsia="en-US"/>
        </w:rPr>
        <w:t>возраста</w:t>
      </w:r>
      <w:r w:rsidR="00D76512" w:rsidRPr="009D3CAA">
        <w:rPr>
          <w:rFonts w:eastAsiaTheme="minorHAnsi"/>
          <w:lang w:eastAsia="en-US"/>
        </w:rPr>
        <w:t>:</w:t>
      </w:r>
    </w:p>
    <w:p w:rsidR="00C17614" w:rsidRPr="00126AE0" w:rsidRDefault="00C17614" w:rsidP="00126AE0">
      <w:pPr>
        <w:pStyle w:val="a3"/>
        <w:numPr>
          <w:ilvl w:val="0"/>
          <w:numId w:val="19"/>
        </w:numPr>
        <w:tabs>
          <w:tab w:val="left" w:pos="10632"/>
          <w:tab w:val="left" w:pos="11199"/>
        </w:tabs>
        <w:jc w:val="both"/>
        <w:rPr>
          <w:u w:val="single"/>
        </w:rPr>
      </w:pPr>
      <w:r w:rsidRPr="00126AE0">
        <w:rPr>
          <w:rFonts w:eastAsiaTheme="minorHAnsi"/>
          <w:lang w:eastAsia="en-US"/>
        </w:rPr>
        <w:t xml:space="preserve">Системность.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Исходя из многогранности содержания качества «эмпатия» необходимо учитывать все элементы системы: психологические факторы развития эмпатии, социальные факторы развития эмпатии, коммуникативные факторы развития эмпатии, духовно-нравственные детерминанты развития эмпатии.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Комплексность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В развитии эмпатии необходим комплекс учебно-игровой и воспитательной деятельности, которая отражаться в процессе познавательного развития, в организации режимных моментов, в организации прогулки с детьми, в организации работы с родителями, в организации самостоятельной деятельности детей. Также необходимо учитывать комплексность не только методического обеспечения, но и пространственно-предметной среды в группах.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Использование различных каналов восприятия детей (зрительно, аудиально, кинестетически)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В развитии эмпатии необходимо придерживаться триады- «посмотри», «послушай и услышь», «ощути и почувствуй». Развитие эмпатии на уровне всех каналов восприятия позволяет детям быстрее реагировать и осознавать эмоциональные состояния (свои и других), и, соответственно, выбирать наиболее конструктивную тактику поведения.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Ролевое проигрывание эмоций, вербализация эмоций и чувств.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Ребенок дошкольного возраста именно через игру и речь познает окружающий мир, в том числе и богатый спектр эмоциональных состояний (своих и другого). В этой связи, ролевые игры и «проговаривание» эмоциональных ситуаций наиболее полно позволит сформировать инструментальные навыки рефлексии, анализа, прогноза, оценки и т.д.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 Совместная деятельность педагога и родителей.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 уровне образовательной организации педагог может показать и научить определенным тактикам поведения ребенка, соответствующие конкретному эмоциональному проявлению. К сожалению, эмпатию как духовность без участия семьи развить не представляется возможным.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Наглядность.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Наглядность позволяет более эффективно понять и осознать положительный или отрицательный опыт, в том числе опыт эмпатии. Через образное восприятие запоминаются модели, специфические характеристики и т.д. в этой связи, принцип наглядности должен сопровождать процесс развития эмпатии на всем протяжении пребывания ребенка в образовательной организации.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Движение «от общего к частному»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Этот принцип предполагает, что развитие эмпатии должно осуществляться поступательно, на первых этапах ребенку достаточно сосредоточиться на общих закономерностях и примерах, с которыми он сталкивается в обычной жизни, не углубляясь в рефлексию и анализ самого себя. На </w:t>
      </w:r>
      <w:r w:rsidRPr="0098188A">
        <w:rPr>
          <w:rFonts w:eastAsiaTheme="minorHAnsi"/>
          <w:lang w:eastAsia="en-US"/>
        </w:rPr>
        <w:lastRenderedPageBreak/>
        <w:t xml:space="preserve">последующих этапах необходимо более углубленно применять анализ и оценку поведения и эмоций каждого ребенка. </w:t>
      </w:r>
    </w:p>
    <w:p w:rsidR="00C17614" w:rsidRPr="0098188A" w:rsidRDefault="00C17614" w:rsidP="00126AE0">
      <w:pPr>
        <w:numPr>
          <w:ilvl w:val="0"/>
          <w:numId w:val="19"/>
        </w:num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Движение «от простого к сложному». </w:t>
      </w:r>
    </w:p>
    <w:p w:rsidR="00C17614" w:rsidRPr="0098188A" w:rsidRDefault="00C17614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Данный принцип проработан в соответствии с возрастом детей, где в ходе анализа поведения детей было выявлено, что на первом этапе развития эмпатии необходимо акцентировать исключительно эмоциональный аспект. На последнем этапе – эмпатия, как духовная ценность. В этой связи, методические материалы отражают это движение, и не направлены на узнавание различных эмоций.  </w:t>
      </w:r>
    </w:p>
    <w:p w:rsidR="00C17614" w:rsidRPr="0098188A" w:rsidRDefault="00C17614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</w:p>
    <w:p w:rsidR="00B312A4" w:rsidRPr="0098188A" w:rsidRDefault="008C1295" w:rsidP="00126AE0">
      <w:pPr>
        <w:tabs>
          <w:tab w:val="left" w:pos="10632"/>
          <w:tab w:val="left" w:pos="11199"/>
        </w:tabs>
        <w:ind w:firstLine="349"/>
        <w:jc w:val="both"/>
        <w:rPr>
          <w:u w:val="single"/>
        </w:rPr>
      </w:pPr>
      <w:r w:rsidRPr="0098188A">
        <w:rPr>
          <w:u w:val="single"/>
        </w:rPr>
        <w:t>- Обосн</w:t>
      </w:r>
      <w:r w:rsidR="00D76512">
        <w:rPr>
          <w:u w:val="single"/>
        </w:rPr>
        <w:t>ование актуальности результатов</w:t>
      </w:r>
      <w:r w:rsidRPr="0098188A">
        <w:rPr>
          <w:u w:val="single"/>
        </w:rPr>
        <w:t xml:space="preserve"> использования инновационного продукта для развития системы образования Санкт-Петербурга (образовательных, педагогических, социальных, экономических и др.).</w:t>
      </w:r>
    </w:p>
    <w:p w:rsidR="009D3CAA" w:rsidRDefault="00B312A4" w:rsidP="009D3CAA">
      <w:pPr>
        <w:tabs>
          <w:tab w:val="left" w:pos="10632"/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Актуальность результатов использования инновационного продукта в первую очередь</w:t>
      </w:r>
      <w:r w:rsidR="0054572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>связана с тем, что сегодняшние дети неспособны к самоуглублению, у них отсутствуют интерес и увлечения, сни</w:t>
      </w:r>
      <w:r w:rsidR="00D76512">
        <w:rPr>
          <w:rFonts w:eastAsiaTheme="minorHAnsi"/>
          <w:lang w:eastAsia="en-US"/>
        </w:rPr>
        <w:t>жена творческая активность,</w:t>
      </w:r>
      <w:r w:rsidRPr="0098188A">
        <w:rPr>
          <w:rFonts w:eastAsiaTheme="minorHAnsi"/>
          <w:lang w:eastAsia="en-US"/>
        </w:rPr>
        <w:t xml:space="preserve"> они часто проя</w:t>
      </w:r>
      <w:r w:rsidR="00D76512">
        <w:rPr>
          <w:rFonts w:eastAsiaTheme="minorHAnsi"/>
          <w:lang w:eastAsia="en-US"/>
        </w:rPr>
        <w:t>вляют нежелание занять себя чем-</w:t>
      </w:r>
      <w:r w:rsidRPr="0098188A">
        <w:rPr>
          <w:rFonts w:eastAsiaTheme="minorHAnsi"/>
          <w:lang w:eastAsia="en-US"/>
        </w:rPr>
        <w:t>нибудь. Детям стало не интересно общаться со сверстниками, не о чем разговаривать, скучно друг с другом. Компенсация проходит в форме агрессивности и жестокости.</w:t>
      </w:r>
    </w:p>
    <w:p w:rsidR="009D3CAA" w:rsidRDefault="00597436" w:rsidP="009D3CAA">
      <w:pPr>
        <w:tabs>
          <w:tab w:val="left" w:pos="10632"/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Дошкольное детство – период особой социально – эмоциональной чувствительности, время открытий себя миру и мира для себя. Важнейшие задачи, которые решают дети в этом возрасте, - это общение с окружающими: сверстниками и взрослыми, природой и самим собой, освоение сущности человеческих отношений.</w:t>
      </w:r>
    </w:p>
    <w:p w:rsidR="00D76512" w:rsidRDefault="00597436" w:rsidP="009D3CAA">
      <w:pPr>
        <w:tabs>
          <w:tab w:val="left" w:pos="10632"/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В этом общении мы хотим видеть своих детей эмоционально отзывчивыми, способными к сопереживанию, готовыми проявлять гуманное отношение к окружающему миру. Но чаще всего современный ребенок становится жестоким и безразличным. Такое поведение обусловлено изменением социокультурной ситуацией в нашей стране и незнанием взрослыми особенностей субкультуры современного детства: что интересует наших дошкольников, каковы их предпочтения и склонности, на каком содержании их воспитывать, в какие виды деятельности привлекать?</w:t>
      </w:r>
    </w:p>
    <w:p w:rsidR="00D76512" w:rsidRDefault="00D76512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</w:p>
    <w:p w:rsidR="00597436" w:rsidRPr="0098188A" w:rsidRDefault="00597436" w:rsidP="00DE20D6">
      <w:pPr>
        <w:tabs>
          <w:tab w:val="left" w:pos="10632"/>
          <w:tab w:val="left" w:pos="11199"/>
        </w:tabs>
        <w:ind w:firstLine="709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 xml:space="preserve">Реализуя </w:t>
      </w:r>
      <w:r w:rsidR="003D7C6A" w:rsidRPr="0098188A">
        <w:rPr>
          <w:rFonts w:eastAsiaTheme="minorHAnsi"/>
          <w:lang w:eastAsia="en-US"/>
        </w:rPr>
        <w:t>учебно – методический комплект</w:t>
      </w:r>
      <w:r w:rsidRPr="0098188A">
        <w:rPr>
          <w:rFonts w:eastAsiaTheme="minorHAnsi"/>
          <w:lang w:eastAsia="en-US"/>
        </w:rPr>
        <w:t xml:space="preserve"> </w:t>
      </w:r>
      <w:r w:rsidR="008F5D7E">
        <w:rPr>
          <w:rFonts w:eastAsiaTheme="minorHAnsi"/>
          <w:lang w:eastAsia="en-US"/>
        </w:rPr>
        <w:t xml:space="preserve">по формированию навыков эмпатии </w:t>
      </w:r>
      <w:r w:rsidR="008F5D7E" w:rsidRPr="004D2E50">
        <w:rPr>
          <w:rFonts w:eastAsiaTheme="minorHAnsi"/>
          <w:lang w:eastAsia="en-US"/>
        </w:rPr>
        <w:t>коллективом ГБДОУ № 45 достигнуты следующие результаты</w:t>
      </w:r>
      <w:r w:rsidR="008F5D7E">
        <w:rPr>
          <w:rFonts w:eastAsiaTheme="minorHAnsi"/>
          <w:lang w:eastAsia="en-US"/>
        </w:rPr>
        <w:t>:</w:t>
      </w:r>
    </w:p>
    <w:p w:rsidR="00597436" w:rsidRPr="0098188A" w:rsidRDefault="00597436" w:rsidP="00126AE0">
      <w:p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8F5D7E">
        <w:rPr>
          <w:rFonts w:eastAsiaTheme="minorHAnsi"/>
          <w:i/>
          <w:lang w:eastAsia="en-US"/>
        </w:rPr>
        <w:t>У детей</w:t>
      </w:r>
      <w:r w:rsidRPr="0098188A">
        <w:rPr>
          <w:rFonts w:eastAsiaTheme="minorHAnsi"/>
          <w:lang w:eastAsia="en-US"/>
        </w:rPr>
        <w:t>:</w:t>
      </w:r>
    </w:p>
    <w:p w:rsidR="00126AE0" w:rsidRDefault="00597436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lang w:eastAsia="en-US"/>
        </w:rPr>
        <w:t xml:space="preserve">положительная динамика в развитии эмоционального интеллекта </w:t>
      </w:r>
      <w:r w:rsidRPr="00126AE0">
        <w:rPr>
          <w:rFonts w:eastAsiaTheme="minorHAnsi"/>
          <w:shd w:val="clear" w:color="auto" w:fill="FFFFFF"/>
          <w:lang w:eastAsia="en-US"/>
        </w:rPr>
        <w:t>воспитанников</w:t>
      </w:r>
      <w:r w:rsidRPr="00126AE0">
        <w:rPr>
          <w:rFonts w:eastAsiaTheme="minorHAnsi"/>
          <w:lang w:eastAsia="en-US"/>
        </w:rPr>
        <w:t xml:space="preserve"> (способности распознавать и понимать эмоциональные состояния другого); </w:t>
      </w:r>
    </w:p>
    <w:p w:rsidR="00126AE0" w:rsidRPr="00126AE0" w:rsidRDefault="00597436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color w:val="000000"/>
          <w:shd w:val="clear" w:color="auto" w:fill="FFFFFF"/>
          <w:lang w:eastAsia="en-US"/>
        </w:rPr>
        <w:t xml:space="preserve">развитая чувствительность к воздействиям сверстника, которая отражает желание и готовность  </w:t>
      </w:r>
      <w:r w:rsidRPr="00126AE0">
        <w:rPr>
          <w:rFonts w:eastAsiaTheme="minorHAnsi"/>
          <w:shd w:val="clear" w:color="auto" w:fill="FFFFFF"/>
          <w:lang w:eastAsia="en-US"/>
        </w:rPr>
        <w:t>воспитанника</w:t>
      </w:r>
      <w:r w:rsidRPr="00126AE0">
        <w:rPr>
          <w:rFonts w:eastAsiaTheme="minorHAnsi"/>
          <w:color w:val="000000"/>
          <w:shd w:val="clear" w:color="auto" w:fill="FFFFFF"/>
          <w:lang w:eastAsia="en-US"/>
        </w:rPr>
        <w:t xml:space="preserve"> воспринять его действи</w:t>
      </w:r>
      <w:r w:rsidR="003D7C6A" w:rsidRPr="00126AE0">
        <w:rPr>
          <w:rFonts w:eastAsiaTheme="minorHAnsi"/>
          <w:color w:val="000000"/>
          <w:shd w:val="clear" w:color="auto" w:fill="FFFFFF"/>
          <w:lang w:eastAsia="en-US"/>
        </w:rPr>
        <w:t>я и откликнуться на предложения;</w:t>
      </w:r>
    </w:p>
    <w:p w:rsidR="00126AE0" w:rsidRPr="00126AE0" w:rsidRDefault="00597436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color w:val="000000"/>
          <w:shd w:val="clear" w:color="auto" w:fill="FFFFFF"/>
          <w:lang w:eastAsia="en-US"/>
        </w:rPr>
        <w:t xml:space="preserve">положительная динамика в готовности воспринимать внутренний мир другого; </w:t>
      </w:r>
    </w:p>
    <w:p w:rsidR="00597436" w:rsidRPr="00126AE0" w:rsidRDefault="00597436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color w:val="000000"/>
          <w:shd w:val="clear" w:color="auto" w:fill="FFFFFF"/>
          <w:lang w:eastAsia="en-US"/>
        </w:rPr>
        <w:t xml:space="preserve">положительная динамика в демонстрации </w:t>
      </w:r>
      <w:r w:rsidRPr="00126AE0">
        <w:rPr>
          <w:rFonts w:eastAsiaTheme="minorHAnsi"/>
          <w:shd w:val="clear" w:color="auto" w:fill="FFFFFF"/>
          <w:lang w:eastAsia="en-US"/>
        </w:rPr>
        <w:t>воспитанниками</w:t>
      </w:r>
      <w:r w:rsidRPr="00126AE0">
        <w:rPr>
          <w:rFonts w:eastAsiaTheme="minorHAnsi"/>
          <w:color w:val="000000"/>
          <w:shd w:val="clear" w:color="auto" w:fill="FFFFFF"/>
          <w:lang w:eastAsia="en-US"/>
        </w:rPr>
        <w:t xml:space="preserve"> моделей  «помогающего» и «содействующего» поведения. </w:t>
      </w:r>
    </w:p>
    <w:p w:rsidR="00597436" w:rsidRPr="008F5D7E" w:rsidRDefault="008F5D7E" w:rsidP="00126AE0">
      <w:pPr>
        <w:tabs>
          <w:tab w:val="left" w:pos="10632"/>
          <w:tab w:val="left" w:pos="11199"/>
        </w:tabs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color w:val="000000"/>
          <w:shd w:val="clear" w:color="auto" w:fill="FFFFFF"/>
          <w:lang w:eastAsia="en-US"/>
        </w:rPr>
        <w:t xml:space="preserve"> В профессиональной деятельности педагогов ГБДОУ отмечены изменения:</w:t>
      </w:r>
    </w:p>
    <w:p w:rsidR="00597436" w:rsidRPr="0098188A" w:rsidRDefault="008F5D7E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увеличивается </w:t>
      </w:r>
      <w:r w:rsidR="00597436" w:rsidRPr="0098188A">
        <w:rPr>
          <w:rFonts w:eastAsiaTheme="minorHAnsi"/>
          <w:lang w:eastAsia="en-US"/>
        </w:rPr>
        <w:t>степень включенности педагогических кадров  ГБДОУ ДОО  в проектную деятельность;</w:t>
      </w:r>
    </w:p>
    <w:p w:rsidR="00597436" w:rsidRPr="0098188A" w:rsidRDefault="008F5D7E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возрастает заинтересованность и расширяется опыт внедрения</w:t>
      </w:r>
      <w:r w:rsidR="00597436" w:rsidRPr="0098188A">
        <w:rPr>
          <w:rFonts w:eastAsiaTheme="minorHAnsi"/>
          <w:lang w:eastAsia="en-US"/>
        </w:rPr>
        <w:t xml:space="preserve"> инновационных методик обучения и воспитания </w:t>
      </w:r>
      <w:r>
        <w:rPr>
          <w:rFonts w:eastAsiaTheme="minorHAnsi"/>
          <w:lang w:eastAsia="en-US"/>
        </w:rPr>
        <w:t xml:space="preserve"> </w:t>
      </w:r>
      <w:r w:rsidR="00597436" w:rsidRPr="0098188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</w:t>
      </w:r>
      <w:r w:rsidR="00597436" w:rsidRPr="0098188A">
        <w:rPr>
          <w:rFonts w:eastAsiaTheme="minorHAnsi"/>
          <w:lang w:eastAsia="en-US"/>
        </w:rPr>
        <w:t xml:space="preserve"> в образовательный процесс</w:t>
      </w:r>
      <w:r>
        <w:rPr>
          <w:rFonts w:eastAsiaTheme="minorHAnsi"/>
          <w:lang w:eastAsia="en-US"/>
        </w:rPr>
        <w:t xml:space="preserve"> в разных возрастных группах ГБДОУ</w:t>
      </w:r>
      <w:r w:rsidR="00597436" w:rsidRPr="0098188A">
        <w:rPr>
          <w:rFonts w:eastAsiaTheme="minorHAnsi"/>
          <w:lang w:eastAsia="en-US"/>
        </w:rPr>
        <w:t>;</w:t>
      </w:r>
    </w:p>
    <w:p w:rsidR="00597436" w:rsidRPr="0098188A" w:rsidRDefault="008F5D7E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увеличивается  доля</w:t>
      </w:r>
      <w:r w:rsidR="00597436" w:rsidRPr="0098188A">
        <w:rPr>
          <w:rFonts w:eastAsiaTheme="minorHAnsi"/>
          <w:lang w:eastAsia="en-US"/>
        </w:rPr>
        <w:t xml:space="preserve"> педагогических кадров, повысивших квалификацию; </w:t>
      </w:r>
    </w:p>
    <w:p w:rsidR="00D76512" w:rsidRDefault="008F5D7E" w:rsidP="00126AE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увеличивается  доля</w:t>
      </w:r>
      <w:r w:rsidR="00597436" w:rsidRPr="0098188A">
        <w:rPr>
          <w:rFonts w:eastAsiaTheme="minorHAnsi"/>
          <w:lang w:eastAsia="en-US"/>
        </w:rPr>
        <w:t xml:space="preserve"> педагогов и административных работников, участвующих в профессиональных конкурсах, научных мероприятиях, конференциях.</w:t>
      </w:r>
      <w:r>
        <w:rPr>
          <w:rFonts w:eastAsiaTheme="minorHAnsi"/>
          <w:lang w:eastAsia="en-US"/>
        </w:rPr>
        <w:t xml:space="preserve"> </w:t>
      </w:r>
    </w:p>
    <w:p w:rsidR="00D76512" w:rsidRDefault="00D76512" w:rsidP="00126AE0">
      <w:p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</w:p>
    <w:p w:rsidR="00B168AF" w:rsidRPr="00D76512" w:rsidRDefault="008C1295" w:rsidP="00126AE0">
      <w:pPr>
        <w:tabs>
          <w:tab w:val="left" w:pos="10632"/>
          <w:tab w:val="left" w:pos="11199"/>
        </w:tabs>
        <w:contextualSpacing/>
        <w:jc w:val="both"/>
        <w:rPr>
          <w:rFonts w:eastAsiaTheme="minorHAnsi"/>
          <w:lang w:eastAsia="en-US"/>
        </w:rPr>
      </w:pPr>
      <w:r w:rsidRPr="0098188A">
        <w:t xml:space="preserve">- </w:t>
      </w:r>
      <w:r w:rsidRPr="00D76512">
        <w:rPr>
          <w:u w:val="single"/>
        </w:rPr>
        <w:t>Обоснование готовности инновационного продукта к внедрению в системе образования Санкт-Петербурга.</w:t>
      </w:r>
    </w:p>
    <w:p w:rsidR="00AA3653" w:rsidRDefault="00B168AF" w:rsidP="00126AE0">
      <w:pPr>
        <w:pStyle w:val="a3"/>
        <w:tabs>
          <w:tab w:val="left" w:pos="10632"/>
          <w:tab w:val="left" w:pos="11199"/>
        </w:tabs>
        <w:ind w:left="0" w:firstLine="709"/>
        <w:jc w:val="both"/>
      </w:pPr>
      <w:r w:rsidRPr="0098188A">
        <w:rPr>
          <w:rFonts w:eastAsiaTheme="minorHAnsi"/>
          <w:lang w:eastAsia="en-US"/>
        </w:rPr>
        <w:t>Материалы, включенные в учебно-мелодический комплекс, прошли апробацию</w:t>
      </w:r>
      <w:r w:rsidR="0098188A" w:rsidRPr="0098188A">
        <w:t xml:space="preserve"> в образовательной деятельности с воспитанниками ГБДОУ № 45 Приморского района,</w:t>
      </w:r>
      <w:r w:rsidRPr="0098188A">
        <w:rPr>
          <w:rFonts w:eastAsiaTheme="minorHAnsi"/>
          <w:lang w:eastAsia="en-US"/>
        </w:rPr>
        <w:t xml:space="preserve"> с</w:t>
      </w:r>
      <w:r w:rsidR="008F5D7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lastRenderedPageBreak/>
        <w:t>последующей презентацией и анализом результатов на семинарах и научно-практических</w:t>
      </w:r>
      <w:r w:rsidR="008F5D7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>конференциях районного, городского, уровня. Апробация</w:t>
      </w:r>
      <w:r w:rsidR="008F5D7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>разработанных материалов в рамках инновационной деятельности дала возможность выявить</w:t>
      </w:r>
      <w:r w:rsidR="008F5D7E">
        <w:rPr>
          <w:rFonts w:eastAsiaTheme="minorHAnsi"/>
          <w:lang w:eastAsia="en-US"/>
        </w:rPr>
        <w:t xml:space="preserve"> </w:t>
      </w:r>
      <w:r w:rsidRPr="0098188A">
        <w:rPr>
          <w:rFonts w:eastAsiaTheme="minorHAnsi"/>
          <w:lang w:eastAsia="en-US"/>
        </w:rPr>
        <w:t xml:space="preserve">высокую результативность деятельности детей на основании проведенного входе ОЭР мониторинга (результаты мониторинга ОЭР представлены на сайте ОО, раздел«Опытно – </w:t>
      </w:r>
      <w:r w:rsidR="008F5D7E" w:rsidRPr="0098188A">
        <w:rPr>
          <w:rFonts w:eastAsiaTheme="minorHAnsi"/>
          <w:lang w:eastAsia="en-US"/>
        </w:rPr>
        <w:t>экспериментальная</w:t>
      </w:r>
      <w:r w:rsidRPr="0098188A">
        <w:rPr>
          <w:rFonts w:eastAsiaTheme="minorHAnsi"/>
          <w:lang w:eastAsia="en-US"/>
        </w:rPr>
        <w:t xml:space="preserve"> работа»).</w:t>
      </w:r>
    </w:p>
    <w:p w:rsidR="00AA3653" w:rsidRDefault="00190B38" w:rsidP="004D2E50">
      <w:pPr>
        <w:pStyle w:val="a3"/>
        <w:tabs>
          <w:tab w:val="left" w:pos="10632"/>
          <w:tab w:val="left" w:pos="11199"/>
        </w:tabs>
        <w:spacing w:line="276" w:lineRule="auto"/>
        <w:ind w:left="0" w:firstLine="709"/>
        <w:jc w:val="both"/>
      </w:pPr>
      <w:r w:rsidRPr="0098188A">
        <w:t>Педагоги ОО представляли материалы,</w:t>
      </w:r>
      <w:r w:rsidRPr="0098188A">
        <w:rPr>
          <w:rFonts w:eastAsiaTheme="minorHAnsi"/>
          <w:lang w:eastAsia="en-US"/>
        </w:rPr>
        <w:t xml:space="preserve"> включенные в учебно-мелодический комплекс,</w:t>
      </w:r>
      <w:r w:rsidRPr="0098188A">
        <w:t xml:space="preserve"> на различных конкурсах и получили результаты:</w:t>
      </w:r>
    </w:p>
    <w:p w:rsidR="00AA3653" w:rsidRPr="00126AE0" w:rsidRDefault="00190B38" w:rsidP="004D2E5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spacing w:line="276" w:lineRule="auto"/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lang w:eastAsia="en-US"/>
        </w:rPr>
        <w:t>Победитель Межрайонного конкурса Инновационных продуктов Приморского района Санкт – Петербурга 2017-2018г</w:t>
      </w:r>
      <w:r w:rsidR="00621A2C" w:rsidRPr="00126AE0">
        <w:rPr>
          <w:rFonts w:eastAsiaTheme="minorHAnsi"/>
          <w:lang w:eastAsia="en-US"/>
        </w:rPr>
        <w:t>. «Лучший инновационный продукт» в номинации «Дошкольная образовательная организация»</w:t>
      </w:r>
    </w:p>
    <w:p w:rsidR="00AA3653" w:rsidRPr="00126AE0" w:rsidRDefault="00621A2C" w:rsidP="004D2E5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spacing w:line="276" w:lineRule="auto"/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lang w:eastAsia="en-US"/>
        </w:rPr>
        <w:t>Победитель I степени профессионального конкурса педагогического мастерства среди педагогов дошкольных образовательных организаций Приморского района Санкт –Петербурга «Вершина мастерства – 2018»</w:t>
      </w:r>
    </w:p>
    <w:p w:rsidR="00AA3653" w:rsidRPr="00126AE0" w:rsidRDefault="00621A2C" w:rsidP="004D2E5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spacing w:line="276" w:lineRule="auto"/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lang w:eastAsia="en-US"/>
        </w:rPr>
        <w:t xml:space="preserve">Лауреат районного конкурса методических разработок среди педагогов </w:t>
      </w:r>
      <w:r w:rsidR="00122869" w:rsidRPr="00126AE0">
        <w:rPr>
          <w:rFonts w:eastAsiaTheme="minorHAnsi"/>
          <w:lang w:eastAsia="en-US"/>
        </w:rPr>
        <w:t xml:space="preserve">ГБДОУ и ОДОД ГБОУ Приморского </w:t>
      </w:r>
      <w:r w:rsidR="00C05008" w:rsidRPr="00126AE0">
        <w:rPr>
          <w:rFonts w:eastAsiaTheme="minorHAnsi"/>
          <w:lang w:eastAsia="en-US"/>
        </w:rPr>
        <w:t>района</w:t>
      </w:r>
      <w:r w:rsidR="00122869" w:rsidRPr="00126AE0">
        <w:rPr>
          <w:rFonts w:eastAsiaTheme="minorHAnsi"/>
          <w:lang w:eastAsia="en-US"/>
        </w:rPr>
        <w:t xml:space="preserve"> Санкт </w:t>
      </w:r>
      <w:r w:rsidR="003A3713" w:rsidRPr="00126AE0">
        <w:rPr>
          <w:rFonts w:eastAsiaTheme="minorHAnsi"/>
          <w:lang w:eastAsia="en-US"/>
        </w:rPr>
        <w:t>–</w:t>
      </w:r>
      <w:r w:rsidR="00122869" w:rsidRPr="00126AE0">
        <w:rPr>
          <w:rFonts w:eastAsiaTheme="minorHAnsi"/>
          <w:lang w:eastAsia="en-US"/>
        </w:rPr>
        <w:t xml:space="preserve"> Петербурга</w:t>
      </w:r>
      <w:r w:rsidR="00FA3F8B" w:rsidRPr="00126AE0">
        <w:rPr>
          <w:rFonts w:eastAsiaTheme="minorHAnsi"/>
          <w:lang w:eastAsia="en-US"/>
        </w:rPr>
        <w:t xml:space="preserve"> 2018г.</w:t>
      </w:r>
    </w:p>
    <w:p w:rsidR="00AA3653" w:rsidRPr="00126AE0" w:rsidRDefault="00FA3F8B" w:rsidP="004D2E50">
      <w:pPr>
        <w:pStyle w:val="a3"/>
        <w:numPr>
          <w:ilvl w:val="0"/>
          <w:numId w:val="20"/>
        </w:numPr>
        <w:tabs>
          <w:tab w:val="left" w:pos="10632"/>
          <w:tab w:val="left" w:pos="11199"/>
        </w:tabs>
        <w:spacing w:line="276" w:lineRule="auto"/>
        <w:jc w:val="both"/>
        <w:rPr>
          <w:rFonts w:eastAsiaTheme="minorHAnsi"/>
          <w:lang w:eastAsia="en-US"/>
        </w:rPr>
      </w:pPr>
      <w:r w:rsidRPr="00126AE0">
        <w:rPr>
          <w:rFonts w:eastAsiaTheme="minorHAnsi"/>
          <w:lang w:eastAsia="en-US"/>
        </w:rPr>
        <w:t xml:space="preserve">Лауреат районного конкурса педагогических достижений Приморского района Санкт – Петербурга в 2018-2019 учебном году в номинации «Лучший педагогический проект подноминация  «Лучший методический проект». </w:t>
      </w:r>
    </w:p>
    <w:p w:rsidR="00AA3653" w:rsidRPr="00126AE0" w:rsidRDefault="00AA3653" w:rsidP="00126AE0">
      <w:pPr>
        <w:pStyle w:val="a3"/>
        <w:tabs>
          <w:tab w:val="left" w:pos="10632"/>
          <w:tab w:val="left" w:pos="11199"/>
        </w:tabs>
        <w:jc w:val="both"/>
        <w:rPr>
          <w:rFonts w:eastAsiaTheme="minorHAnsi"/>
          <w:lang w:eastAsia="en-US"/>
        </w:rPr>
      </w:pPr>
    </w:p>
    <w:p w:rsidR="00AA3653" w:rsidRDefault="00B168AF" w:rsidP="00126AE0">
      <w:pPr>
        <w:pStyle w:val="a3"/>
        <w:tabs>
          <w:tab w:val="left" w:pos="10632"/>
          <w:tab w:val="left" w:pos="11199"/>
        </w:tabs>
        <w:ind w:left="0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Учебно-методический комплекс получил положительные отзывы от специалистов</w:t>
      </w:r>
      <w:r w:rsidR="003A3713" w:rsidRPr="0098188A">
        <w:rPr>
          <w:rFonts w:eastAsiaTheme="minorHAnsi"/>
          <w:lang w:eastAsia="en-US"/>
        </w:rPr>
        <w:t>:</w:t>
      </w:r>
    </w:p>
    <w:p w:rsidR="00B040FE" w:rsidRDefault="00B040FE" w:rsidP="00B040FE">
      <w:pPr>
        <w:pStyle w:val="a3"/>
        <w:tabs>
          <w:tab w:val="left" w:pos="10632"/>
          <w:tab w:val="left" w:pos="11199"/>
        </w:tabs>
        <w:ind w:left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Овчинникова Т.С. д.п.н., профессор, заведующий кафедрой коррекционной педагогики и коррекционной психологии ЛГУ им. А.С.Пушкина.</w:t>
      </w:r>
    </w:p>
    <w:p w:rsidR="00AA3653" w:rsidRDefault="00C05008" w:rsidP="00126AE0">
      <w:pPr>
        <w:pStyle w:val="a3"/>
        <w:tabs>
          <w:tab w:val="left" w:pos="10632"/>
          <w:tab w:val="left" w:pos="11199"/>
        </w:tabs>
        <w:ind w:left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Смирновой В.В. к.п</w:t>
      </w:r>
      <w:r w:rsidR="003A3713" w:rsidRPr="0098188A">
        <w:rPr>
          <w:rFonts w:eastAsiaTheme="minorHAnsi"/>
          <w:lang w:eastAsia="en-US"/>
        </w:rPr>
        <w:t>.н., доцент СПБГУПТД;</w:t>
      </w:r>
    </w:p>
    <w:p w:rsidR="00AA3653" w:rsidRDefault="003A3713" w:rsidP="00126AE0">
      <w:pPr>
        <w:pStyle w:val="a3"/>
        <w:tabs>
          <w:tab w:val="left" w:pos="10632"/>
          <w:tab w:val="left" w:pos="11199"/>
        </w:tabs>
        <w:ind w:left="0"/>
        <w:jc w:val="both"/>
        <w:rPr>
          <w:rFonts w:eastAsiaTheme="minorHAnsi"/>
          <w:lang w:eastAsia="en-US"/>
        </w:rPr>
      </w:pPr>
      <w:r w:rsidRPr="0098188A">
        <w:rPr>
          <w:rFonts w:eastAsiaTheme="minorHAnsi"/>
          <w:lang w:eastAsia="en-US"/>
        </w:rPr>
        <w:t>Агаповой Е.Н. к.п.н. доцент к</w:t>
      </w:r>
      <w:r w:rsidR="008F5D7E">
        <w:rPr>
          <w:rFonts w:eastAsiaTheme="minorHAnsi"/>
          <w:lang w:eastAsia="en-US"/>
        </w:rPr>
        <w:t xml:space="preserve">афедры менеджмента и управления РГПУ им. А.И.Герцена; </w:t>
      </w:r>
    </w:p>
    <w:p w:rsidR="008F5D7E" w:rsidRDefault="008F5D7E" w:rsidP="00126AE0">
      <w:pPr>
        <w:pStyle w:val="a3"/>
        <w:tabs>
          <w:tab w:val="left" w:pos="10632"/>
          <w:tab w:val="left" w:pos="11199"/>
        </w:tabs>
        <w:ind w:left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Бавиной П.А. к.п.н. доцент кафедры государственного муниципального управления и социального развития РГПУ им. А.И.Герцена </w:t>
      </w:r>
    </w:p>
    <w:p w:rsidR="003A3713" w:rsidRPr="00AA3653" w:rsidRDefault="003A3713" w:rsidP="00126AE0">
      <w:pPr>
        <w:pStyle w:val="a3"/>
        <w:tabs>
          <w:tab w:val="left" w:pos="10632"/>
          <w:tab w:val="left" w:pos="11199"/>
        </w:tabs>
        <w:ind w:left="0"/>
        <w:jc w:val="both"/>
      </w:pPr>
      <w:r w:rsidRPr="0098188A">
        <w:rPr>
          <w:rFonts w:eastAsiaTheme="minorHAnsi"/>
          <w:lang w:eastAsia="en-US"/>
        </w:rPr>
        <w:t>Вакуленко Л.С. к.п.н. доцент кафедры социальной педагогики и социальной психологии МАГУ.</w:t>
      </w:r>
    </w:p>
    <w:p w:rsidR="003A3713" w:rsidRPr="0098188A" w:rsidRDefault="003A3713" w:rsidP="00126AE0">
      <w:pPr>
        <w:tabs>
          <w:tab w:val="left" w:pos="10632"/>
          <w:tab w:val="left" w:pos="11199"/>
        </w:tabs>
        <w:ind w:firstLine="349"/>
        <w:jc w:val="both"/>
      </w:pPr>
    </w:p>
    <w:p w:rsidR="008C1295" w:rsidRPr="0098188A" w:rsidRDefault="008C1295" w:rsidP="00126AE0">
      <w:pPr>
        <w:tabs>
          <w:tab w:val="left" w:pos="10632"/>
          <w:tab w:val="left" w:pos="11199"/>
        </w:tabs>
        <w:jc w:val="both"/>
        <w:rPr>
          <w:u w:val="single"/>
        </w:rPr>
      </w:pPr>
      <w:r w:rsidRPr="0098188A">
        <w:rPr>
          <w:u w:val="single"/>
        </w:rPr>
        <w:t>- Обоснование рисков внедрения инновационного продукта в системе образования Санкт-Петербурга.</w:t>
      </w:r>
    </w:p>
    <w:tbl>
      <w:tblPr>
        <w:tblStyle w:val="a9"/>
        <w:tblW w:w="10213" w:type="dxa"/>
        <w:jc w:val="center"/>
        <w:tblLook w:val="04A0" w:firstRow="1" w:lastRow="0" w:firstColumn="1" w:lastColumn="0" w:noHBand="0" w:noVBand="1"/>
      </w:tblPr>
      <w:tblGrid>
        <w:gridCol w:w="3265"/>
        <w:gridCol w:w="6948"/>
      </w:tblGrid>
      <w:tr w:rsidR="00C17614" w:rsidRPr="0098188A" w:rsidTr="00126AE0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188A">
              <w:rPr>
                <w:b/>
                <w:sz w:val="24"/>
                <w:szCs w:val="24"/>
              </w:rPr>
              <w:t xml:space="preserve">Риск 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98188A">
              <w:rPr>
                <w:b/>
                <w:sz w:val="24"/>
                <w:szCs w:val="24"/>
              </w:rPr>
              <w:t xml:space="preserve">Механизмы профилактики </w:t>
            </w:r>
          </w:p>
        </w:tc>
      </w:tr>
      <w:tr w:rsidR="00C17614" w:rsidRPr="0098188A" w:rsidTr="00126AE0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Недостаточная мотивация педагогов к разработке и реализации программы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Регулярная обратная связь; </w:t>
            </w:r>
          </w:p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Система поощрения педагогов за разработку и реализацию  методических материалов, обеспечивающих реализацию </w:t>
            </w:r>
            <w:r w:rsidR="003D7C6A" w:rsidRPr="0098188A">
              <w:rPr>
                <w:sz w:val="24"/>
                <w:szCs w:val="24"/>
              </w:rPr>
              <w:t>комплекта</w:t>
            </w:r>
            <w:r w:rsidRPr="0098188A">
              <w:rPr>
                <w:sz w:val="24"/>
                <w:szCs w:val="24"/>
              </w:rPr>
              <w:t xml:space="preserve">. </w:t>
            </w:r>
          </w:p>
        </w:tc>
      </w:tr>
      <w:tr w:rsidR="00C17614" w:rsidRPr="0098188A" w:rsidTr="00126AE0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Недостаточная мотивация родителей к участию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Включение в тематику родительского клуба практических полезных методик и инструментов для родителей, удовлетворяющих их потребности в получении информации о воспитании и развитии детей. Создание электронной страницы клуба и осуществление методического тьюторинга родителей. Привлечение в работу клуба специалистов из внешней среды.   </w:t>
            </w:r>
          </w:p>
        </w:tc>
      </w:tr>
      <w:tr w:rsidR="00C17614" w:rsidRPr="0098188A" w:rsidTr="00126AE0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Сложность в измерении уровней эмпатии у детей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Разработка матрицы  уровней развития эмаптии у детей в соответствии с уровнем их развития, а также, отражающих конкретные качества-эмоции, и чувства-эмоции. </w:t>
            </w:r>
          </w:p>
        </w:tc>
      </w:tr>
      <w:tr w:rsidR="00C17614" w:rsidRPr="0098188A" w:rsidTr="00126AE0">
        <w:trPr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Недостаточная методическая база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614" w:rsidRPr="0098188A" w:rsidRDefault="00C17614" w:rsidP="004D2E50">
            <w:pPr>
              <w:tabs>
                <w:tab w:val="left" w:pos="11199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8188A">
              <w:rPr>
                <w:sz w:val="24"/>
                <w:szCs w:val="24"/>
              </w:rPr>
              <w:t xml:space="preserve">Консультирование с психологом в процессе разработки учебно-методических материалов. </w:t>
            </w:r>
          </w:p>
        </w:tc>
      </w:tr>
    </w:tbl>
    <w:p w:rsidR="004D2E50" w:rsidRDefault="004D2E50" w:rsidP="00126AE0">
      <w:pPr>
        <w:tabs>
          <w:tab w:val="left" w:pos="11199"/>
        </w:tabs>
        <w:ind w:firstLine="709"/>
        <w:jc w:val="both"/>
      </w:pPr>
      <w:bookmarkStart w:id="0" w:name="_GoBack"/>
      <w:bookmarkEnd w:id="0"/>
    </w:p>
    <w:p w:rsidR="008C1295" w:rsidRPr="0098188A" w:rsidRDefault="008C1295" w:rsidP="00126AE0">
      <w:pPr>
        <w:tabs>
          <w:tab w:val="left" w:pos="11199"/>
        </w:tabs>
        <w:ind w:firstLine="709"/>
        <w:jc w:val="both"/>
      </w:pPr>
      <w:r w:rsidRPr="0098188A">
        <w:lastRenderedPageBreak/>
        <w:t>Представляя заявку на конкурс, гарантируем, что авторы инновационного продукта:</w:t>
      </w:r>
    </w:p>
    <w:p w:rsidR="008C1295" w:rsidRPr="0098188A" w:rsidRDefault="008C1295" w:rsidP="00126AE0">
      <w:pPr>
        <w:tabs>
          <w:tab w:val="left" w:pos="11199"/>
        </w:tabs>
        <w:ind w:firstLine="709"/>
        <w:jc w:val="both"/>
      </w:pPr>
      <w:r w:rsidRPr="0098188A">
        <w:t xml:space="preserve">- согласны с условиями участия в данном конкурсе; </w:t>
      </w:r>
    </w:p>
    <w:p w:rsidR="008C1295" w:rsidRPr="0098188A" w:rsidRDefault="008C1295" w:rsidP="00126AE0">
      <w:pPr>
        <w:tabs>
          <w:tab w:val="left" w:pos="11199"/>
        </w:tabs>
        <w:ind w:firstLine="709"/>
        <w:jc w:val="both"/>
      </w:pPr>
      <w:r w:rsidRPr="0098188A">
        <w:t>- не претендуют на конфиденциальность представленных в заявке конкурсных материалов и допускают редакторскую правку перед публикацией материалов;</w:t>
      </w:r>
    </w:p>
    <w:p w:rsidR="008C1295" w:rsidRDefault="008C1295" w:rsidP="00126AE0">
      <w:pPr>
        <w:tabs>
          <w:tab w:val="left" w:pos="11199"/>
        </w:tabs>
        <w:ind w:firstLine="709"/>
        <w:jc w:val="both"/>
      </w:pPr>
      <w:r w:rsidRPr="0098188A">
        <w:t xml:space="preserve">- принимают на себя обязательства, что представленная в заявке информация </w:t>
      </w:r>
      <w:r w:rsidRPr="0098188A">
        <w:br/>
        <w:t>не нарушает прав интеллектуальной собственности третьих лиц.</w:t>
      </w:r>
    </w:p>
    <w:p w:rsidR="004D2E50" w:rsidRDefault="004D2E50" w:rsidP="00126AE0">
      <w:pPr>
        <w:tabs>
          <w:tab w:val="left" w:pos="11199"/>
        </w:tabs>
        <w:ind w:firstLine="709"/>
        <w:jc w:val="both"/>
      </w:pPr>
    </w:p>
    <w:p w:rsidR="004D2E50" w:rsidRPr="0098188A" w:rsidRDefault="004D2E50" w:rsidP="00126AE0">
      <w:pPr>
        <w:tabs>
          <w:tab w:val="left" w:pos="11199"/>
        </w:tabs>
        <w:ind w:firstLine="709"/>
        <w:jc w:val="both"/>
      </w:pPr>
    </w:p>
    <w:tbl>
      <w:tblPr>
        <w:tblStyle w:val="a9"/>
        <w:tblW w:w="10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9"/>
        <w:gridCol w:w="1867"/>
        <w:gridCol w:w="2034"/>
      </w:tblGrid>
      <w:tr w:rsidR="004D2E50" w:rsidTr="004D2E50">
        <w:trPr>
          <w:trHeight w:val="2450"/>
        </w:trPr>
        <w:tc>
          <w:tcPr>
            <w:tcW w:w="6729" w:type="dxa"/>
          </w:tcPr>
          <w:p w:rsidR="004D2E50" w:rsidRDefault="004D2E50" w:rsidP="00126AE0">
            <w:pPr>
              <w:tabs>
                <w:tab w:val="left" w:pos="11199"/>
              </w:tabs>
              <w:jc w:val="right"/>
            </w:pPr>
          </w:p>
        </w:tc>
        <w:tc>
          <w:tcPr>
            <w:tcW w:w="1867" w:type="dxa"/>
          </w:tcPr>
          <w:p w:rsidR="004D2E50" w:rsidRPr="0098188A" w:rsidRDefault="004D2E50" w:rsidP="00B040FE">
            <w:pPr>
              <w:tabs>
                <w:tab w:val="left" w:pos="11199"/>
              </w:tabs>
              <w:rPr>
                <w:u w:val="single"/>
              </w:rPr>
            </w:pPr>
          </w:p>
        </w:tc>
        <w:tc>
          <w:tcPr>
            <w:tcW w:w="2034" w:type="dxa"/>
          </w:tcPr>
          <w:p w:rsidR="004D2E50" w:rsidRPr="0098188A" w:rsidRDefault="004D2E50" w:rsidP="004D2E50">
            <w:pPr>
              <w:tabs>
                <w:tab w:val="left" w:pos="11199"/>
              </w:tabs>
              <w:spacing w:line="360" w:lineRule="auto"/>
              <w:rPr>
                <w:u w:val="single"/>
              </w:rPr>
            </w:pPr>
            <w:r w:rsidRPr="0098188A">
              <w:rPr>
                <w:u w:val="single"/>
              </w:rPr>
              <w:t>Ткачева С.Г.</w:t>
            </w:r>
          </w:p>
          <w:p w:rsidR="004D2E50" w:rsidRPr="0098188A" w:rsidRDefault="004D2E50" w:rsidP="004D2E50">
            <w:pPr>
              <w:tabs>
                <w:tab w:val="left" w:pos="11199"/>
              </w:tabs>
              <w:spacing w:line="360" w:lineRule="auto"/>
              <w:rPr>
                <w:u w:val="single"/>
              </w:rPr>
            </w:pPr>
            <w:r w:rsidRPr="0098188A">
              <w:rPr>
                <w:u w:val="single"/>
              </w:rPr>
              <w:t>Ластова Е.В.</w:t>
            </w:r>
          </w:p>
          <w:p w:rsidR="004D2E50" w:rsidRPr="0098188A" w:rsidRDefault="004D2E50" w:rsidP="004D2E50">
            <w:pPr>
              <w:tabs>
                <w:tab w:val="left" w:pos="11199"/>
              </w:tabs>
              <w:spacing w:line="360" w:lineRule="auto"/>
              <w:rPr>
                <w:u w:val="single"/>
              </w:rPr>
            </w:pPr>
            <w:r w:rsidRPr="0098188A">
              <w:rPr>
                <w:u w:val="single"/>
              </w:rPr>
              <w:t>Плешко С.А.</w:t>
            </w:r>
          </w:p>
          <w:p w:rsidR="004D2E50" w:rsidRDefault="004D2E50" w:rsidP="004D2E50">
            <w:pPr>
              <w:tabs>
                <w:tab w:val="left" w:pos="11199"/>
              </w:tabs>
              <w:spacing w:line="360" w:lineRule="auto"/>
            </w:pPr>
            <w:r w:rsidRPr="0098188A">
              <w:rPr>
                <w:u w:val="single"/>
              </w:rPr>
              <w:t>Нохрина Е.В.</w:t>
            </w:r>
          </w:p>
        </w:tc>
      </w:tr>
    </w:tbl>
    <w:p w:rsidR="008C1295" w:rsidRPr="004D2E50" w:rsidRDefault="004D2E50" w:rsidP="004D2E50">
      <w:pPr>
        <w:tabs>
          <w:tab w:val="left" w:pos="11199"/>
        </w:tabs>
        <w:rPr>
          <w:u w:val="single"/>
        </w:rPr>
      </w:pPr>
      <w:r>
        <w:t xml:space="preserve">                                                                                                                           </w:t>
      </w:r>
      <w:r w:rsidR="0098188A">
        <w:t xml:space="preserve"> </w:t>
      </w:r>
      <w:r w:rsidR="0098188A" w:rsidRPr="004D2E50">
        <w:rPr>
          <w:u w:val="single"/>
        </w:rPr>
        <w:t>Спичак Е.Д.</w:t>
      </w:r>
    </w:p>
    <w:p w:rsidR="008C1295" w:rsidRDefault="004D2E50" w:rsidP="00126AE0">
      <w:pPr>
        <w:tabs>
          <w:tab w:val="left" w:pos="11199"/>
        </w:tabs>
        <w:rPr>
          <w:sz w:val="22"/>
        </w:rPr>
      </w:pPr>
      <w:r>
        <w:rPr>
          <w:sz w:val="22"/>
        </w:rPr>
        <w:t xml:space="preserve">                                         </w:t>
      </w:r>
      <w:r w:rsidR="008C1295" w:rsidRPr="00AA3653">
        <w:rPr>
          <w:sz w:val="22"/>
        </w:rPr>
        <w:t xml:space="preserve">подпись руководителя                    </w:t>
      </w:r>
      <w:r>
        <w:rPr>
          <w:sz w:val="22"/>
        </w:rPr>
        <w:t xml:space="preserve">                                 </w:t>
      </w:r>
      <w:r w:rsidR="008C1295" w:rsidRPr="00AA3653">
        <w:rPr>
          <w:sz w:val="22"/>
        </w:rPr>
        <w:t xml:space="preserve">  расшифровка подписи</w:t>
      </w:r>
    </w:p>
    <w:p w:rsidR="004D2E50" w:rsidRDefault="004D2E50" w:rsidP="00126AE0">
      <w:pPr>
        <w:tabs>
          <w:tab w:val="left" w:pos="11199"/>
        </w:tabs>
        <w:rPr>
          <w:sz w:val="22"/>
        </w:rPr>
      </w:pPr>
    </w:p>
    <w:p w:rsidR="004D2E50" w:rsidRDefault="00806E41" w:rsidP="00126AE0">
      <w:pPr>
        <w:tabs>
          <w:tab w:val="left" w:pos="11199"/>
        </w:tabs>
        <w:rPr>
          <w:sz w:val="22"/>
        </w:rPr>
      </w:pPr>
      <w:r>
        <w:rPr>
          <w:sz w:val="22"/>
        </w:rPr>
        <w:t>м.п.</w:t>
      </w:r>
    </w:p>
    <w:p w:rsidR="00806E41" w:rsidRPr="00AA3653" w:rsidRDefault="00806E41" w:rsidP="00126AE0">
      <w:pPr>
        <w:tabs>
          <w:tab w:val="left" w:pos="11199"/>
        </w:tabs>
        <w:rPr>
          <w:sz w:val="22"/>
        </w:rPr>
      </w:pPr>
    </w:p>
    <w:p w:rsidR="00365114" w:rsidRPr="0098188A" w:rsidRDefault="00365114" w:rsidP="00126AE0">
      <w:pPr>
        <w:tabs>
          <w:tab w:val="left" w:pos="11199"/>
        </w:tabs>
        <w:jc w:val="both"/>
      </w:pPr>
      <w:r w:rsidRPr="0098188A">
        <w:t xml:space="preserve">  «</w:t>
      </w:r>
      <w:r w:rsidR="004D2E50">
        <w:t>16</w:t>
      </w:r>
      <w:r w:rsidRPr="0098188A">
        <w:t>»</w:t>
      </w:r>
      <w:r w:rsidR="004D2E50">
        <w:t xml:space="preserve"> сентября </w:t>
      </w:r>
      <w:r w:rsidRPr="0098188A">
        <w:t>20</w:t>
      </w:r>
      <w:r w:rsidR="004D2E50">
        <w:t>19</w:t>
      </w:r>
      <w:r w:rsidRPr="0098188A">
        <w:t>г.</w:t>
      </w:r>
    </w:p>
    <w:sectPr w:rsidR="00365114" w:rsidRPr="0098188A" w:rsidSect="00B63B1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FE" w:rsidRDefault="00642DFE" w:rsidP="008C1295">
      <w:r>
        <w:separator/>
      </w:r>
    </w:p>
  </w:endnote>
  <w:endnote w:type="continuationSeparator" w:id="0">
    <w:p w:rsidR="00642DFE" w:rsidRDefault="00642DFE" w:rsidP="008C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FE" w:rsidRDefault="00642DFE" w:rsidP="008C1295">
      <w:r>
        <w:separator/>
      </w:r>
    </w:p>
  </w:footnote>
  <w:footnote w:type="continuationSeparator" w:id="0">
    <w:p w:rsidR="00642DFE" w:rsidRDefault="00642DFE" w:rsidP="008C1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20F1"/>
    <w:multiLevelType w:val="hybridMultilevel"/>
    <w:tmpl w:val="137E4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602AA"/>
    <w:multiLevelType w:val="hybridMultilevel"/>
    <w:tmpl w:val="3CCA94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50992"/>
    <w:multiLevelType w:val="hybridMultilevel"/>
    <w:tmpl w:val="69E259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E143F2"/>
    <w:multiLevelType w:val="hybridMultilevel"/>
    <w:tmpl w:val="D884E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B4849"/>
    <w:multiLevelType w:val="hybridMultilevel"/>
    <w:tmpl w:val="D89C6FA6"/>
    <w:lvl w:ilvl="0" w:tplc="A2A29A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A4343"/>
    <w:multiLevelType w:val="hybridMultilevel"/>
    <w:tmpl w:val="419EB09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8B10D2F"/>
    <w:multiLevelType w:val="hybridMultilevel"/>
    <w:tmpl w:val="ADA6266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414E170F"/>
    <w:multiLevelType w:val="hybridMultilevel"/>
    <w:tmpl w:val="ED5A350E"/>
    <w:lvl w:ilvl="0" w:tplc="0419000B">
      <w:start w:val="1"/>
      <w:numFmt w:val="bullet"/>
      <w:lvlText w:val=""/>
      <w:lvlJc w:val="left"/>
      <w:pPr>
        <w:ind w:left="19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8" w15:restartNumberingAfterBreak="0">
    <w:nsid w:val="470C5E27"/>
    <w:multiLevelType w:val="hybridMultilevel"/>
    <w:tmpl w:val="991428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49C3AF4"/>
    <w:multiLevelType w:val="hybridMultilevel"/>
    <w:tmpl w:val="D0ECA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4352"/>
    <w:multiLevelType w:val="hybridMultilevel"/>
    <w:tmpl w:val="73DE7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B406B"/>
    <w:multiLevelType w:val="hybridMultilevel"/>
    <w:tmpl w:val="72441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F6C98"/>
    <w:multiLevelType w:val="hybridMultilevel"/>
    <w:tmpl w:val="A516D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B24D8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C08C2"/>
    <w:multiLevelType w:val="hybridMultilevel"/>
    <w:tmpl w:val="40E02F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B2C4E68"/>
    <w:multiLevelType w:val="hybridMultilevel"/>
    <w:tmpl w:val="61CAEF2E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39A38A0"/>
    <w:multiLevelType w:val="hybridMultilevel"/>
    <w:tmpl w:val="29FE5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CA62D8"/>
    <w:multiLevelType w:val="hybridMultilevel"/>
    <w:tmpl w:val="64605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94878"/>
    <w:multiLevelType w:val="hybridMultilevel"/>
    <w:tmpl w:val="CFF6C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1A542B"/>
    <w:multiLevelType w:val="hybridMultilevel"/>
    <w:tmpl w:val="AC22110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7E5C6F6A"/>
    <w:multiLevelType w:val="multilevel"/>
    <w:tmpl w:val="F17CB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4"/>
  </w:num>
  <w:num w:numId="5">
    <w:abstractNumId w:val="20"/>
  </w:num>
  <w:num w:numId="6">
    <w:abstractNumId w:val="16"/>
  </w:num>
  <w:num w:numId="7">
    <w:abstractNumId w:val="18"/>
  </w:num>
  <w:num w:numId="8">
    <w:abstractNumId w:val="17"/>
  </w:num>
  <w:num w:numId="9">
    <w:abstractNumId w:val="0"/>
  </w:num>
  <w:num w:numId="10">
    <w:abstractNumId w:val="12"/>
  </w:num>
  <w:num w:numId="11">
    <w:abstractNumId w:val="14"/>
  </w:num>
  <w:num w:numId="12">
    <w:abstractNumId w:val="7"/>
  </w:num>
  <w:num w:numId="13">
    <w:abstractNumId w:val="19"/>
  </w:num>
  <w:num w:numId="14">
    <w:abstractNumId w:val="6"/>
  </w:num>
  <w:num w:numId="15">
    <w:abstractNumId w:val="3"/>
  </w:num>
  <w:num w:numId="16">
    <w:abstractNumId w:val="15"/>
  </w:num>
  <w:num w:numId="17">
    <w:abstractNumId w:val="5"/>
  </w:num>
  <w:num w:numId="18">
    <w:abstractNumId w:val="1"/>
  </w:num>
  <w:num w:numId="19">
    <w:abstractNumId w:val="9"/>
  </w:num>
  <w:num w:numId="20">
    <w:abstractNumId w:val="1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A0F"/>
    <w:rsid w:val="00005BDE"/>
    <w:rsid w:val="00007398"/>
    <w:rsid w:val="000B64EF"/>
    <w:rsid w:val="000E50A0"/>
    <w:rsid w:val="000E7C2E"/>
    <w:rsid w:val="000F4E09"/>
    <w:rsid w:val="00122869"/>
    <w:rsid w:val="00126AE0"/>
    <w:rsid w:val="00126F91"/>
    <w:rsid w:val="00190B38"/>
    <w:rsid w:val="002D2F3A"/>
    <w:rsid w:val="003132DC"/>
    <w:rsid w:val="003575E8"/>
    <w:rsid w:val="00365114"/>
    <w:rsid w:val="003A3713"/>
    <w:rsid w:val="003D7C6A"/>
    <w:rsid w:val="00440089"/>
    <w:rsid w:val="004D2E50"/>
    <w:rsid w:val="004F5722"/>
    <w:rsid w:val="005036CA"/>
    <w:rsid w:val="00503BDA"/>
    <w:rsid w:val="005105A2"/>
    <w:rsid w:val="0054572E"/>
    <w:rsid w:val="00597436"/>
    <w:rsid w:val="00621A2C"/>
    <w:rsid w:val="00642DFE"/>
    <w:rsid w:val="006636F4"/>
    <w:rsid w:val="006D2FB2"/>
    <w:rsid w:val="006E0E81"/>
    <w:rsid w:val="006E18CA"/>
    <w:rsid w:val="007C46B0"/>
    <w:rsid w:val="007C61D6"/>
    <w:rsid w:val="007E53EA"/>
    <w:rsid w:val="00806E41"/>
    <w:rsid w:val="00834D96"/>
    <w:rsid w:val="0088075C"/>
    <w:rsid w:val="0089761E"/>
    <w:rsid w:val="008C1295"/>
    <w:rsid w:val="008F5D7E"/>
    <w:rsid w:val="008F6A71"/>
    <w:rsid w:val="00976D47"/>
    <w:rsid w:val="0098188A"/>
    <w:rsid w:val="009A7FBC"/>
    <w:rsid w:val="009D3CAA"/>
    <w:rsid w:val="00A10CF2"/>
    <w:rsid w:val="00A776DE"/>
    <w:rsid w:val="00AA3653"/>
    <w:rsid w:val="00AB60A4"/>
    <w:rsid w:val="00AE71DD"/>
    <w:rsid w:val="00B040FE"/>
    <w:rsid w:val="00B168AF"/>
    <w:rsid w:val="00B312A4"/>
    <w:rsid w:val="00B31B5A"/>
    <w:rsid w:val="00B63B1A"/>
    <w:rsid w:val="00BA4272"/>
    <w:rsid w:val="00BB4783"/>
    <w:rsid w:val="00BC43E6"/>
    <w:rsid w:val="00C05008"/>
    <w:rsid w:val="00C17614"/>
    <w:rsid w:val="00C35F23"/>
    <w:rsid w:val="00C807FA"/>
    <w:rsid w:val="00C80F41"/>
    <w:rsid w:val="00CA50C0"/>
    <w:rsid w:val="00D76512"/>
    <w:rsid w:val="00DC112B"/>
    <w:rsid w:val="00DE20D6"/>
    <w:rsid w:val="00E14A0F"/>
    <w:rsid w:val="00E35E26"/>
    <w:rsid w:val="00E70B71"/>
    <w:rsid w:val="00EB7FB1"/>
    <w:rsid w:val="00F54441"/>
    <w:rsid w:val="00F621C0"/>
    <w:rsid w:val="00F7556F"/>
    <w:rsid w:val="00FA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97A80"/>
  <w15:docId w15:val="{6B1470D6-BE5E-4CC0-B5A1-FD676277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29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C1295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C12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C1295"/>
    <w:rPr>
      <w:vertAlign w:val="superscript"/>
    </w:rPr>
  </w:style>
  <w:style w:type="character" w:styleId="a7">
    <w:name w:val="Hyperlink"/>
    <w:basedOn w:val="a0"/>
    <w:uiPriority w:val="99"/>
    <w:unhideWhenUsed/>
    <w:rsid w:val="008C1295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2D2F3A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C1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0F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897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dou-45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45spb.tvoysadik.ru/?section_id=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0CDDD-F3AE-4ED8-A223-EBBC08956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3891</Words>
  <Characters>22185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HP</cp:lastModifiedBy>
  <cp:revision>4</cp:revision>
  <cp:lastPrinted>2019-09-10T08:30:00Z</cp:lastPrinted>
  <dcterms:created xsi:type="dcterms:W3CDTF">2019-09-10T18:46:00Z</dcterms:created>
  <dcterms:modified xsi:type="dcterms:W3CDTF">2019-09-12T08:21:00Z</dcterms:modified>
</cp:coreProperties>
</file>