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FEC" w:rsidRPr="00D61404" w:rsidRDefault="00347FEC" w:rsidP="00347FEC">
      <w:pPr>
        <w:ind w:firstLine="709"/>
        <w:jc w:val="center"/>
        <w:rPr>
          <w:b/>
        </w:rPr>
      </w:pPr>
      <w:r w:rsidRPr="00D61404">
        <w:rPr>
          <w:b/>
        </w:rPr>
        <w:t>Заявка на участие в</w:t>
      </w:r>
      <w:r w:rsidRPr="00655C37">
        <w:rPr>
          <w:b/>
        </w:rPr>
        <w:t xml:space="preserve"> Фестивале</w:t>
      </w:r>
      <w:r w:rsidRPr="00D61404">
        <w:rPr>
          <w:b/>
        </w:rPr>
        <w:t xml:space="preserve"> инновационных продуктов </w:t>
      </w:r>
    </w:p>
    <w:p w:rsidR="00347FEC" w:rsidRPr="00655C37" w:rsidRDefault="00347FEC" w:rsidP="00347FEC">
      <w:pPr>
        <w:numPr>
          <w:ilvl w:val="0"/>
          <w:numId w:val="1"/>
        </w:numPr>
        <w:ind w:left="0" w:firstLine="709"/>
        <w:jc w:val="both"/>
        <w:rPr>
          <w:u w:val="single"/>
        </w:rPr>
      </w:pPr>
      <w:r w:rsidRPr="00D61404">
        <w:rPr>
          <w:u w:val="single"/>
        </w:rPr>
        <w:t xml:space="preserve">Информация об образовательной организации – участнике </w:t>
      </w:r>
      <w:r w:rsidRPr="00655C37">
        <w:rPr>
          <w:sz w:val="23"/>
          <w:szCs w:val="23"/>
          <w:u w:val="single"/>
        </w:rPr>
        <w:t>Фестиваля</w:t>
      </w:r>
    </w:p>
    <w:p w:rsidR="00347FEC" w:rsidRPr="00347FEC" w:rsidRDefault="00347FEC" w:rsidP="00347FEC">
      <w:pPr>
        <w:ind w:firstLine="709"/>
        <w:jc w:val="both"/>
        <w:rPr>
          <w:rFonts w:eastAsia="Times New Roman"/>
          <w:lang w:eastAsia="ru-RU"/>
        </w:rPr>
      </w:pPr>
      <w:r w:rsidRPr="00D61404">
        <w:t>- Полное наименование образовательной организации</w:t>
      </w:r>
      <w:r>
        <w:t>:</w:t>
      </w:r>
      <w:r w:rsidRPr="00D61404">
        <w:t xml:space="preserve"> </w:t>
      </w:r>
      <w:r w:rsidRPr="00347FEC">
        <w:rPr>
          <w:rFonts w:eastAsia="Times New Roman"/>
          <w:lang w:eastAsia="ru-RU"/>
        </w:rPr>
        <w:t>Государственное бюджетное общеобразовательное учреждение средняя общеобразовательная школа: № 51 Петроградского района Санкт-Петербурга (далее – ОУ) Адрес: Санкт-Петербург, Петроградский район, Чкаловский проспект, 22</w:t>
      </w:r>
    </w:p>
    <w:p w:rsidR="00347FEC" w:rsidRPr="00D61404" w:rsidRDefault="00347FEC" w:rsidP="00347FEC">
      <w:pPr>
        <w:ind w:firstLine="709"/>
        <w:jc w:val="both"/>
      </w:pPr>
      <w:r w:rsidRPr="00D61404">
        <w:t>- ФИО руководителя образовательной организации</w:t>
      </w:r>
      <w:r>
        <w:t>:</w:t>
      </w:r>
      <w:r w:rsidRPr="00347FEC">
        <w:t xml:space="preserve"> </w:t>
      </w:r>
      <w:proofErr w:type="spellStart"/>
      <w:r w:rsidRPr="00347FEC">
        <w:t>Березяк</w:t>
      </w:r>
      <w:proofErr w:type="spellEnd"/>
      <w:r w:rsidRPr="00347FEC">
        <w:t xml:space="preserve"> Элина </w:t>
      </w:r>
      <w:proofErr w:type="spellStart"/>
      <w:r w:rsidRPr="00347FEC">
        <w:t>Арвовна</w:t>
      </w:r>
      <w:proofErr w:type="spellEnd"/>
    </w:p>
    <w:p w:rsidR="00347FEC" w:rsidRPr="00D61404" w:rsidRDefault="00347FEC" w:rsidP="00347FEC">
      <w:pPr>
        <w:ind w:firstLine="709"/>
        <w:jc w:val="both"/>
      </w:pPr>
      <w:r w:rsidRPr="00D61404">
        <w:t>- Телефон/факс образовательной организации</w:t>
      </w:r>
      <w:r>
        <w:t xml:space="preserve">: </w:t>
      </w:r>
      <w:r w:rsidRPr="00347FEC">
        <w:t>(812) 235-01-76</w:t>
      </w:r>
    </w:p>
    <w:p w:rsidR="00347FEC" w:rsidRPr="00347FEC" w:rsidRDefault="00347FEC" w:rsidP="00347FEC">
      <w:pPr>
        <w:ind w:firstLine="709"/>
        <w:jc w:val="both"/>
        <w:rPr>
          <w:rFonts w:eastAsia="Times New Roman"/>
          <w:lang w:eastAsia="ru-RU"/>
        </w:rPr>
      </w:pPr>
      <w:r w:rsidRPr="00D61404">
        <w:t>- Адрес электронной по</w:t>
      </w:r>
      <w:r>
        <w:t xml:space="preserve">чты образовательной организации: </w:t>
      </w:r>
      <w:hyperlink r:id="rId7" w:history="1">
        <w:r w:rsidRPr="00347FEC">
          <w:rPr>
            <w:rFonts w:eastAsia="Times New Roman"/>
            <w:color w:val="0563C1" w:themeColor="hyperlink"/>
            <w:u w:val="single"/>
            <w:lang w:eastAsia="ru-RU"/>
          </w:rPr>
          <w:t>planeta_51@mail.ru</w:t>
        </w:r>
      </w:hyperlink>
      <w:r w:rsidRPr="00347FEC">
        <w:rPr>
          <w:rFonts w:eastAsia="Times New Roman"/>
          <w:lang w:eastAsia="ru-RU"/>
        </w:rPr>
        <w:t xml:space="preserve"> </w:t>
      </w:r>
      <w:r w:rsidRPr="00347FEC">
        <w:rPr>
          <w:rFonts w:eastAsia="Times New Roman"/>
          <w:lang w:eastAsia="ru-RU"/>
        </w:rPr>
        <w:tab/>
      </w:r>
    </w:p>
    <w:p w:rsidR="00347FEC" w:rsidRPr="00D61404" w:rsidRDefault="00347FEC" w:rsidP="00347FEC">
      <w:pPr>
        <w:ind w:firstLine="709"/>
        <w:jc w:val="both"/>
      </w:pPr>
      <w:r w:rsidRPr="00D61404">
        <w:t>- Адрес сайта образовательной организации в Интернете (</w:t>
      </w:r>
      <w:hyperlink r:id="rId8" w:history="1">
        <w:r w:rsidR="002C293A" w:rsidRPr="002C293A">
          <w:rPr>
            <w:color w:val="0000FF"/>
            <w:u w:val="single"/>
          </w:rPr>
          <w:t>http://school.planeta51.ru/upload/editor/files/%D0%90%D0%BD%D0%BE%D1%82%D0%B0%D1%86%D0%B8%D1%</w:t>
        </w:r>
        <w:r w:rsidR="002C293A" w:rsidRPr="002C293A">
          <w:rPr>
            <w:color w:val="0000FF"/>
            <w:u w:val="single"/>
          </w:rPr>
          <w:t>8</w:t>
        </w:r>
        <w:r w:rsidR="002C293A" w:rsidRPr="002C293A">
          <w:rPr>
            <w:color w:val="0000FF"/>
            <w:u w:val="single"/>
          </w:rPr>
          <w:t>F%20%D0%BA%20%D0%BF%D1%80%D0%BE%D0%B4%D1%83%D0%BA%D1%82%D1%83.pdf</w:t>
        </w:r>
      </w:hyperlink>
      <w:r w:rsidRPr="00D61404">
        <w:t>).</w:t>
      </w:r>
      <w:r w:rsidR="002C293A" w:rsidRPr="002C293A">
        <w:t xml:space="preserve"> </w:t>
      </w:r>
    </w:p>
    <w:p w:rsidR="00347FEC" w:rsidRDefault="00347FEC" w:rsidP="00347FEC">
      <w:pPr>
        <w:shd w:val="clear" w:color="auto" w:fill="FFFFFF"/>
        <w:ind w:firstLine="709"/>
        <w:jc w:val="both"/>
      </w:pPr>
      <w:r w:rsidRPr="00D61404">
        <w:t xml:space="preserve">- </w:t>
      </w:r>
      <w:r>
        <w:t xml:space="preserve">Информация о форме инновационной деятельности, осуществляемой образовательной организацией, в результате которой создан инновационный продукт, предъявляемый на </w:t>
      </w:r>
      <w:r>
        <w:rPr>
          <w:sz w:val="23"/>
          <w:szCs w:val="23"/>
        </w:rPr>
        <w:t>Фестиваль</w:t>
      </w:r>
      <w:r>
        <w:t>:</w:t>
      </w:r>
    </w:p>
    <w:p w:rsidR="00347FEC" w:rsidRDefault="00347FEC" w:rsidP="00A77CC4">
      <w:pPr>
        <w:pStyle w:val="1"/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</w:pPr>
      <w:r>
        <w:t xml:space="preserve">реализация инновационного проекта в статусе </w:t>
      </w:r>
      <w:r w:rsidRPr="00D61404">
        <w:t>инновационной площадки</w:t>
      </w:r>
      <w:r>
        <w:t xml:space="preserve"> – районной лаборатории образовательных инноваций;</w:t>
      </w:r>
    </w:p>
    <w:p w:rsidR="00347FEC" w:rsidRDefault="00347FEC" w:rsidP="00A77CC4">
      <w:pPr>
        <w:pStyle w:val="1"/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</w:pPr>
      <w:r w:rsidRPr="00D61404">
        <w:t>тем</w:t>
      </w:r>
      <w:r>
        <w:t>а</w:t>
      </w:r>
      <w:r w:rsidRPr="00D61404">
        <w:t xml:space="preserve"> проекта</w:t>
      </w:r>
      <w:r>
        <w:t xml:space="preserve"> «Технология рефлексивных практик </w:t>
      </w:r>
      <w:r w:rsidRPr="00347FEC">
        <w:t>интеграци</w:t>
      </w:r>
      <w:r>
        <w:t>и молодых педагогов в профессию»;</w:t>
      </w:r>
    </w:p>
    <w:p w:rsidR="00347FEC" w:rsidRDefault="00347FEC" w:rsidP="00A77CC4">
      <w:pPr>
        <w:pStyle w:val="1"/>
        <w:numPr>
          <w:ilvl w:val="0"/>
          <w:numId w:val="2"/>
        </w:numPr>
        <w:shd w:val="clear" w:color="auto" w:fill="FFFFFF"/>
        <w:tabs>
          <w:tab w:val="left" w:pos="993"/>
          <w:tab w:val="left" w:pos="1276"/>
        </w:tabs>
        <w:ind w:hanging="862"/>
        <w:jc w:val="both"/>
      </w:pPr>
      <w:r w:rsidRPr="00D61404">
        <w:t>сроки работы в статусе инновационной площадки</w:t>
      </w:r>
      <w:r w:rsidR="00A77CC4">
        <w:t>: с 01.01.2019 по 31.12.2021;</w:t>
      </w:r>
    </w:p>
    <w:p w:rsidR="00347FEC" w:rsidRDefault="00347FEC" w:rsidP="00A77CC4">
      <w:pPr>
        <w:pStyle w:val="1"/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</w:pPr>
      <w:r w:rsidRPr="00D61404">
        <w:t xml:space="preserve">реквизиты документа, подтверждающего присвоение инновационного статуса </w:t>
      </w:r>
      <w:r>
        <w:t>– приложение 1</w:t>
      </w:r>
      <w:r w:rsidRPr="00655C37">
        <w:t>.</w:t>
      </w:r>
      <w:r>
        <w:t xml:space="preserve"> </w:t>
      </w:r>
    </w:p>
    <w:p w:rsidR="00347FEC" w:rsidRPr="00D61404" w:rsidRDefault="00347FEC" w:rsidP="00347FEC">
      <w:pPr>
        <w:numPr>
          <w:ilvl w:val="0"/>
          <w:numId w:val="1"/>
        </w:numPr>
        <w:ind w:left="0" w:firstLine="709"/>
        <w:jc w:val="both"/>
        <w:rPr>
          <w:u w:val="single"/>
        </w:rPr>
      </w:pPr>
      <w:r w:rsidRPr="00D61404">
        <w:rPr>
          <w:u w:val="single"/>
        </w:rPr>
        <w:t xml:space="preserve">Информация об инновационном продукте </w:t>
      </w:r>
    </w:p>
    <w:p w:rsidR="00347FEC" w:rsidRPr="00D61404" w:rsidRDefault="00347FEC" w:rsidP="00347FEC">
      <w:pPr>
        <w:ind w:firstLine="709"/>
        <w:jc w:val="both"/>
      </w:pPr>
      <w:r w:rsidRPr="00D61404">
        <w:t xml:space="preserve">- </w:t>
      </w:r>
      <w:r w:rsidR="00A77CC4">
        <w:t>Рабочий блокнот «</w:t>
      </w:r>
      <w:r w:rsidR="00A77CC4" w:rsidRPr="00A77CC4">
        <w:t>Индивидуальный маршрут учительского роста»</w:t>
      </w:r>
    </w:p>
    <w:p w:rsidR="00347FEC" w:rsidRPr="002C293A" w:rsidRDefault="00347FEC" w:rsidP="00347FEC">
      <w:pPr>
        <w:ind w:firstLine="709"/>
        <w:jc w:val="both"/>
        <w:rPr>
          <w:color w:val="000000" w:themeColor="text1"/>
        </w:rPr>
      </w:pPr>
      <w:r w:rsidRPr="00D61404">
        <w:t>- Автор/авторский колл</w:t>
      </w:r>
      <w:r w:rsidRPr="002C293A">
        <w:rPr>
          <w:color w:val="000000" w:themeColor="text1"/>
        </w:rPr>
        <w:t>ектив</w:t>
      </w:r>
      <w:r w:rsidR="00A77CC4" w:rsidRPr="002C293A">
        <w:rPr>
          <w:color w:val="000000" w:themeColor="text1"/>
        </w:rPr>
        <w:t xml:space="preserve">: </w:t>
      </w:r>
      <w:proofErr w:type="spellStart"/>
      <w:r w:rsidR="002C293A" w:rsidRPr="002C293A">
        <w:rPr>
          <w:color w:val="000000" w:themeColor="text1"/>
        </w:rPr>
        <w:t>Березяк</w:t>
      </w:r>
      <w:proofErr w:type="spellEnd"/>
      <w:r w:rsidR="002C293A">
        <w:rPr>
          <w:color w:val="000000" w:themeColor="text1"/>
        </w:rPr>
        <w:t> </w:t>
      </w:r>
      <w:r w:rsidR="002C293A" w:rsidRPr="002C293A">
        <w:rPr>
          <w:color w:val="000000" w:themeColor="text1"/>
        </w:rPr>
        <w:t>Э.А., Игнатьева</w:t>
      </w:r>
      <w:r w:rsidR="002C293A">
        <w:rPr>
          <w:color w:val="000000" w:themeColor="text1"/>
        </w:rPr>
        <w:t> </w:t>
      </w:r>
      <w:r w:rsidR="002C293A" w:rsidRPr="002C293A">
        <w:rPr>
          <w:color w:val="000000" w:themeColor="text1"/>
        </w:rPr>
        <w:t xml:space="preserve">Е.Ю., </w:t>
      </w:r>
      <w:proofErr w:type="spellStart"/>
      <w:r w:rsidR="002C293A" w:rsidRPr="002C293A">
        <w:rPr>
          <w:color w:val="000000" w:themeColor="text1"/>
        </w:rPr>
        <w:t>Конюшая</w:t>
      </w:r>
      <w:proofErr w:type="spellEnd"/>
      <w:r w:rsidR="002C293A">
        <w:rPr>
          <w:color w:val="000000" w:themeColor="text1"/>
        </w:rPr>
        <w:t> </w:t>
      </w:r>
      <w:bookmarkStart w:id="0" w:name="_GoBack"/>
      <w:bookmarkEnd w:id="0"/>
      <w:r w:rsidR="002C293A" w:rsidRPr="002C293A">
        <w:rPr>
          <w:color w:val="000000" w:themeColor="text1"/>
        </w:rPr>
        <w:t>Т.Г., Левина</w:t>
      </w:r>
      <w:r w:rsidR="002C293A">
        <w:rPr>
          <w:color w:val="000000" w:themeColor="text1"/>
        </w:rPr>
        <w:t> </w:t>
      </w:r>
      <w:r w:rsidR="002C293A" w:rsidRPr="002C293A">
        <w:rPr>
          <w:color w:val="000000" w:themeColor="text1"/>
        </w:rPr>
        <w:t>Д.Д., Титова Н.А., Трифонова А.Л.</w:t>
      </w:r>
    </w:p>
    <w:p w:rsidR="00347FEC" w:rsidRPr="00D61404" w:rsidRDefault="00347FEC" w:rsidP="00347FEC">
      <w:pPr>
        <w:ind w:firstLine="709"/>
      </w:pPr>
      <w:r>
        <w:t>- Форма инновационного продукта</w:t>
      </w:r>
      <w:r>
        <w:rPr>
          <w:rStyle w:val="a5"/>
        </w:rPr>
        <w:footnoteReference w:id="1"/>
      </w:r>
    </w:p>
    <w:tbl>
      <w:tblPr>
        <w:tblW w:w="8960" w:type="dxa"/>
        <w:tblInd w:w="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55"/>
        <w:gridCol w:w="1105"/>
      </w:tblGrid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>Учебное пособие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>Методическое пособие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 xml:space="preserve">Учебно-методическое пособие 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55" w:type="dxa"/>
          </w:tcPr>
          <w:p w:rsidR="00347FEC" w:rsidRPr="00A77CC4" w:rsidRDefault="00347FEC" w:rsidP="00CA6A55">
            <w:pPr>
              <w:ind w:firstLine="709"/>
              <w:rPr>
                <w:b/>
              </w:rPr>
            </w:pPr>
            <w:r w:rsidRPr="00A77CC4">
              <w:rPr>
                <w:b/>
              </w:rPr>
              <w:t xml:space="preserve">Методические материалы, </w:t>
            </w:r>
            <w:r w:rsidRPr="00A77CC4">
              <w:t>рекомендации</w:t>
            </w:r>
          </w:p>
        </w:tc>
        <w:tc>
          <w:tcPr>
            <w:tcW w:w="1105" w:type="dxa"/>
          </w:tcPr>
          <w:p w:rsidR="00347FEC" w:rsidRPr="00A77CC4" w:rsidRDefault="00A77CC4" w:rsidP="00A77CC4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</w:tr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>Учебно-методический комплект (комплекс)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>Программа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>Технология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>Модель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>
              <w:t>Цифровой или медиа ресурс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rPr>
          <w:trHeight w:val="365"/>
        </w:trPr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>Программное обеспечение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>Диагностические, контрольно-измерительные материалы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55" w:type="dxa"/>
          </w:tcPr>
          <w:p w:rsidR="00347FEC" w:rsidRPr="00D61404" w:rsidRDefault="00347FEC" w:rsidP="00CA6A55">
            <w:pPr>
              <w:ind w:firstLine="709"/>
            </w:pPr>
            <w:r w:rsidRPr="00D61404">
              <w:t>Иное (указать, что)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</w:tbl>
    <w:p w:rsidR="00347FEC" w:rsidRDefault="00347FEC" w:rsidP="00347FEC">
      <w:pPr>
        <w:ind w:firstLine="709"/>
      </w:pPr>
      <w:r w:rsidRPr="00D61404">
        <w:t>- Тематика инновационного продукта</w:t>
      </w:r>
      <w:r>
        <w:rPr>
          <w:vertAlign w:val="superscript"/>
        </w:rPr>
        <w:t>2</w:t>
      </w:r>
      <w:r w:rsidRPr="00D61404">
        <w:t>:</w:t>
      </w:r>
    </w:p>
    <w:tbl>
      <w:tblPr>
        <w:tblW w:w="893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25"/>
        <w:gridCol w:w="1105"/>
      </w:tblGrid>
      <w:tr w:rsidR="00347FEC" w:rsidRPr="00D61404" w:rsidTr="00A77CC4">
        <w:tc>
          <w:tcPr>
            <w:tcW w:w="7825" w:type="dxa"/>
          </w:tcPr>
          <w:p w:rsidR="00347FEC" w:rsidRPr="009110BA" w:rsidRDefault="00347FEC" w:rsidP="00CA6A55">
            <w:pPr>
              <w:ind w:firstLine="709"/>
              <w:rPr>
                <w:highlight w:val="yellow"/>
              </w:rPr>
            </w:pPr>
            <w:r>
              <w:t>Содействие развитию</w:t>
            </w:r>
            <w:r w:rsidRPr="0013033F">
              <w:t xml:space="preserve"> дошкольного образования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25" w:type="dxa"/>
          </w:tcPr>
          <w:p w:rsidR="00347FEC" w:rsidRDefault="00347FEC" w:rsidP="00CA6A55">
            <w:pPr>
              <w:ind w:firstLine="709"/>
            </w:pPr>
            <w:r>
              <w:t>Содействие развитию</w:t>
            </w:r>
            <w:r w:rsidRPr="0013033F">
              <w:t xml:space="preserve">  общего образования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25" w:type="dxa"/>
          </w:tcPr>
          <w:p w:rsidR="00347FEC" w:rsidRPr="009110BA" w:rsidRDefault="00347FEC" w:rsidP="00CA6A55">
            <w:pPr>
              <w:ind w:firstLine="709"/>
              <w:rPr>
                <w:highlight w:val="yellow"/>
              </w:rPr>
            </w:pPr>
            <w:r w:rsidRPr="0013033F">
              <w:t>Развитие дополнительного образования детей и реализация мероприятий молодежной политики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25" w:type="dxa"/>
          </w:tcPr>
          <w:p w:rsidR="00347FEC" w:rsidRPr="0013033F" w:rsidRDefault="00347FEC" w:rsidP="00CA6A55">
            <w:pPr>
              <w:ind w:firstLine="709"/>
            </w:pPr>
            <w:r w:rsidRPr="00A77CC4">
              <w:rPr>
                <w:b/>
              </w:rPr>
              <w:t>Развитие кадрового потенциала системы</w:t>
            </w:r>
            <w:r>
              <w:t xml:space="preserve"> </w:t>
            </w:r>
            <w:r w:rsidRPr="00A77CC4">
              <w:rPr>
                <w:b/>
              </w:rPr>
              <w:t>дошкольного, общего и дополнительного образования детей</w:t>
            </w:r>
          </w:p>
        </w:tc>
        <w:tc>
          <w:tcPr>
            <w:tcW w:w="1105" w:type="dxa"/>
          </w:tcPr>
          <w:p w:rsidR="00347FEC" w:rsidRPr="00A77CC4" w:rsidRDefault="00A77CC4" w:rsidP="00A77CC4">
            <w:pPr>
              <w:jc w:val="center"/>
              <w:rPr>
                <w:b/>
              </w:rPr>
            </w:pPr>
            <w:r w:rsidRPr="00A77CC4">
              <w:rPr>
                <w:b/>
              </w:rPr>
              <w:t>Х</w:t>
            </w:r>
          </w:p>
        </w:tc>
      </w:tr>
      <w:tr w:rsidR="00347FEC" w:rsidRPr="00D61404" w:rsidTr="00A77CC4">
        <w:tc>
          <w:tcPr>
            <w:tcW w:w="7825" w:type="dxa"/>
          </w:tcPr>
          <w:p w:rsidR="00347FEC" w:rsidRDefault="00347FEC" w:rsidP="00CA6A55">
            <w:pPr>
              <w:ind w:firstLine="709"/>
            </w:pPr>
            <w:r>
              <w:t>Совершенствование управления системой образования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25" w:type="dxa"/>
          </w:tcPr>
          <w:p w:rsidR="00347FEC" w:rsidRPr="00D61404" w:rsidRDefault="00347FEC" w:rsidP="00CA6A55">
            <w:pPr>
              <w:ind w:firstLine="709"/>
              <w:jc w:val="both"/>
            </w:pPr>
            <w:r>
              <w:lastRenderedPageBreak/>
              <w:t xml:space="preserve">Развитие и распространение русского языка как основы гражданской </w:t>
            </w:r>
            <w:proofErr w:type="spellStart"/>
            <w:r>
              <w:t>самоидентичности</w:t>
            </w:r>
            <w:proofErr w:type="spellEnd"/>
            <w:r>
              <w:t xml:space="preserve"> и языка международного диалога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A77CC4">
        <w:tc>
          <w:tcPr>
            <w:tcW w:w="7825" w:type="dxa"/>
          </w:tcPr>
          <w:p w:rsidR="00347FEC" w:rsidRDefault="00347FEC" w:rsidP="00CA6A55">
            <w:pPr>
              <w:ind w:firstLine="709"/>
              <w:jc w:val="both"/>
            </w:pPr>
            <w:r>
              <w:t>Реализация моделей получения качественного дошкольного, общего и дополнительного образования детьми-инвалидами и лицами с ограниченными возможностями</w:t>
            </w:r>
          </w:p>
        </w:tc>
        <w:tc>
          <w:tcPr>
            <w:tcW w:w="1105" w:type="dxa"/>
          </w:tcPr>
          <w:p w:rsidR="00347FEC" w:rsidRPr="00D61404" w:rsidRDefault="00347FEC" w:rsidP="00CA6A55">
            <w:pPr>
              <w:ind w:firstLine="709"/>
            </w:pPr>
          </w:p>
        </w:tc>
      </w:tr>
    </w:tbl>
    <w:p w:rsidR="00347FEC" w:rsidRPr="001331A3" w:rsidRDefault="00347FEC" w:rsidP="00347FEC">
      <w:pPr>
        <w:ind w:firstLine="709"/>
        <w:rPr>
          <w:vertAlign w:val="superscript"/>
        </w:rPr>
      </w:pPr>
      <w:r w:rsidRPr="00D61404">
        <w:t>- Номинация</w:t>
      </w:r>
      <w:r>
        <w:rPr>
          <w:vertAlign w:val="superscript"/>
        </w:rPr>
        <w:t>2</w:t>
      </w:r>
    </w:p>
    <w:tbl>
      <w:tblPr>
        <w:tblW w:w="893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  <w:gridCol w:w="708"/>
      </w:tblGrid>
      <w:tr w:rsidR="00347FEC" w:rsidRPr="00D61404" w:rsidTr="00CA6A55">
        <w:tc>
          <w:tcPr>
            <w:tcW w:w="8222" w:type="dxa"/>
          </w:tcPr>
          <w:p w:rsidR="00347FEC" w:rsidRPr="00D61404" w:rsidRDefault="00347FEC" w:rsidP="00CA6A55">
            <w:pPr>
              <w:ind w:firstLine="709"/>
            </w:pPr>
            <w:r w:rsidRPr="00D61404">
              <w:t>Образовательная деятельность</w:t>
            </w:r>
          </w:p>
        </w:tc>
        <w:tc>
          <w:tcPr>
            <w:tcW w:w="708" w:type="dxa"/>
          </w:tcPr>
          <w:p w:rsidR="00347FEC" w:rsidRPr="00D61404" w:rsidRDefault="00347FEC" w:rsidP="00CA6A55">
            <w:pPr>
              <w:ind w:firstLine="709"/>
            </w:pPr>
          </w:p>
        </w:tc>
      </w:tr>
      <w:tr w:rsidR="00347FEC" w:rsidRPr="00D61404" w:rsidTr="00CA6A55">
        <w:tc>
          <w:tcPr>
            <w:tcW w:w="8222" w:type="dxa"/>
          </w:tcPr>
          <w:p w:rsidR="00347FEC" w:rsidRPr="00A77CC4" w:rsidRDefault="00347FEC" w:rsidP="00CA6A55">
            <w:pPr>
              <w:ind w:firstLine="709"/>
              <w:rPr>
                <w:b/>
              </w:rPr>
            </w:pPr>
            <w:r w:rsidRPr="00A77CC4">
              <w:rPr>
                <w:b/>
              </w:rPr>
              <w:t>Управление образовательной организацией</w:t>
            </w:r>
          </w:p>
        </w:tc>
        <w:tc>
          <w:tcPr>
            <w:tcW w:w="708" w:type="dxa"/>
          </w:tcPr>
          <w:p w:rsidR="00347FEC" w:rsidRPr="00A77CC4" w:rsidRDefault="00A77CC4" w:rsidP="00A77CC4">
            <w:pPr>
              <w:jc w:val="center"/>
              <w:rPr>
                <w:b/>
              </w:rPr>
            </w:pPr>
            <w:r w:rsidRPr="00A77CC4">
              <w:rPr>
                <w:b/>
              </w:rPr>
              <w:t>Х</w:t>
            </w:r>
          </w:p>
        </w:tc>
      </w:tr>
    </w:tbl>
    <w:p w:rsidR="00347FEC" w:rsidRDefault="00347FEC" w:rsidP="00347FEC">
      <w:pPr>
        <w:ind w:firstLine="709"/>
        <w:jc w:val="both"/>
        <w:rPr>
          <w:u w:val="single"/>
        </w:rPr>
      </w:pPr>
    </w:p>
    <w:p w:rsidR="00347FEC" w:rsidRPr="00D61404" w:rsidRDefault="00347FEC" w:rsidP="00347FEC">
      <w:pPr>
        <w:numPr>
          <w:ilvl w:val="0"/>
          <w:numId w:val="1"/>
        </w:numPr>
        <w:ind w:left="0" w:firstLine="709"/>
        <w:jc w:val="both"/>
        <w:rPr>
          <w:u w:val="single"/>
        </w:rPr>
      </w:pPr>
      <w:r w:rsidRPr="00D61404">
        <w:rPr>
          <w:u w:val="single"/>
        </w:rPr>
        <w:t>Описание инновационного продукта</w:t>
      </w:r>
    </w:p>
    <w:p w:rsidR="00347FEC" w:rsidRPr="00A51C7C" w:rsidRDefault="00347FEC" w:rsidP="00347FEC">
      <w:pPr>
        <w:ind w:firstLine="709"/>
        <w:rPr>
          <w:b/>
        </w:rPr>
      </w:pPr>
      <w:r w:rsidRPr="00D61404">
        <w:t xml:space="preserve"> - </w:t>
      </w:r>
      <w:r w:rsidRPr="00A51C7C">
        <w:rPr>
          <w:b/>
        </w:rPr>
        <w:t>Ключевые положения, глоссарий.</w:t>
      </w:r>
    </w:p>
    <w:p w:rsidR="003844F1" w:rsidRDefault="001644E4" w:rsidP="001644E4">
      <w:pPr>
        <w:ind w:firstLine="709"/>
        <w:jc w:val="both"/>
      </w:pPr>
      <w:r>
        <w:t xml:space="preserve">Рабочий блокнот </w:t>
      </w:r>
      <w:r w:rsidRPr="001644E4">
        <w:t>«Индивидуальный маршрут учительского роста»</w:t>
      </w:r>
      <w:r>
        <w:t xml:space="preserve"> - средство методического сопровождения интеграции молодых педагогов в профессию</w:t>
      </w:r>
      <w:r w:rsidR="003844F1">
        <w:t>, направленное на</w:t>
      </w:r>
      <w:r w:rsidRPr="001644E4">
        <w:t xml:space="preserve"> </w:t>
      </w:r>
      <w:r w:rsidR="003844F1">
        <w:t>обеспечение рефлективности этого процесса. Работу молодого педагога с блокнотом предполагает активное взаимодействием с наставником – прямым или методическим.</w:t>
      </w:r>
    </w:p>
    <w:p w:rsidR="001644E4" w:rsidRDefault="001644E4" w:rsidP="001644E4">
      <w:pPr>
        <w:ind w:firstLine="709"/>
        <w:jc w:val="both"/>
      </w:pPr>
      <w:r w:rsidRPr="001644E4">
        <w:t>Начинающие учителя, как правило, имеют хорошую теоретическую подготовку, но слабо представляют повседневную педагогическую практику, а между тем, с первого дня работы начинающий педагог выполняет те же обязанности и несет ту же ответственность, что и учитель с опытом, а ученики и родители не делают скидки на неопытность.</w:t>
      </w:r>
      <w:r w:rsidR="00A646F1">
        <w:t xml:space="preserve"> </w:t>
      </w:r>
      <w:r>
        <w:t xml:space="preserve">Рабочий блокнот предназначен для того, чтобы помочь </w:t>
      </w:r>
      <w:r w:rsidRPr="004B0541">
        <w:t>начинающ</w:t>
      </w:r>
      <w:r>
        <w:t>ему</w:t>
      </w:r>
      <w:r w:rsidRPr="004B0541">
        <w:t xml:space="preserve"> педагог</w:t>
      </w:r>
      <w:r>
        <w:t>у</w:t>
      </w:r>
      <w:r w:rsidRPr="004B0541">
        <w:t xml:space="preserve"> </w:t>
      </w:r>
      <w:r w:rsidR="00656979">
        <w:t xml:space="preserve">быстро адаптироваться в школе и </w:t>
      </w:r>
      <w:r w:rsidRPr="004B0541">
        <w:t>выстраива</w:t>
      </w:r>
      <w:r>
        <w:t>ть</w:t>
      </w:r>
      <w:r w:rsidRPr="004B0541">
        <w:t xml:space="preserve"> маршрут собственного профессионального и личностного развития</w:t>
      </w:r>
      <w:r w:rsidR="00A646F1">
        <w:t>, выявляя свои дефициты, рефлексируя их и выбирая пути их устранения.</w:t>
      </w:r>
    </w:p>
    <w:p w:rsidR="00A646F1" w:rsidRDefault="00A646F1" w:rsidP="001644E4">
      <w:pPr>
        <w:ind w:firstLine="709"/>
        <w:jc w:val="both"/>
      </w:pPr>
      <w:r>
        <w:t>Рабочий блокнот составлен так, что предполагает систематическую работу молодого педагога с ним и включает следующие разделы:</w:t>
      </w:r>
    </w:p>
    <w:p w:rsidR="00A646F1" w:rsidRDefault="00A646F1" w:rsidP="001644E4">
      <w:pPr>
        <w:ind w:firstLine="709"/>
        <w:jc w:val="both"/>
      </w:pPr>
      <w:r>
        <w:t>- краткую информацию про школу;</w:t>
      </w:r>
    </w:p>
    <w:p w:rsidR="00A646F1" w:rsidRDefault="00A646F1" w:rsidP="001644E4">
      <w:pPr>
        <w:ind w:firstLine="709"/>
        <w:jc w:val="both"/>
      </w:pPr>
      <w:r>
        <w:t>- справочную информацию (к кому и куда обращаться в случае возникновения вопросов различного характера);</w:t>
      </w:r>
    </w:p>
    <w:p w:rsidR="00A646F1" w:rsidRDefault="00A646F1" w:rsidP="001644E4">
      <w:pPr>
        <w:ind w:firstLine="709"/>
        <w:jc w:val="both"/>
      </w:pPr>
      <w:r>
        <w:t>- рефлексивны</w:t>
      </w:r>
      <w:r w:rsidR="004F19F6">
        <w:t>й</w:t>
      </w:r>
      <w:r>
        <w:t xml:space="preserve"> блок для диагностики молодым педагогом своего потенциала и дефицитов; </w:t>
      </w:r>
    </w:p>
    <w:p w:rsidR="001644E4" w:rsidRDefault="00A646F1" w:rsidP="004F19F6">
      <w:pPr>
        <w:ind w:firstLine="709"/>
        <w:jc w:val="both"/>
      </w:pPr>
      <w:r>
        <w:t xml:space="preserve">- </w:t>
      </w:r>
      <w:r w:rsidR="004F19F6">
        <w:t>индивидуальные маршрут развития учителя (</w:t>
      </w:r>
      <w:r w:rsidR="001644E4" w:rsidRPr="004B0541">
        <w:t>план</w:t>
      </w:r>
      <w:r>
        <w:t>ирование</w:t>
      </w:r>
      <w:r w:rsidR="001644E4" w:rsidRPr="004B0541">
        <w:t xml:space="preserve"> посещения уроков педагогов-мастеров и своих открытых уроков;</w:t>
      </w:r>
      <w:r w:rsidR="004F19F6">
        <w:t xml:space="preserve"> самоанализ своих открытых уроков, результаты осмысления экспертизы уроков коллегами</w:t>
      </w:r>
      <w:r w:rsidR="001644E4" w:rsidRPr="004B0541">
        <w:t>;</w:t>
      </w:r>
      <w:r w:rsidR="004F19F6">
        <w:t xml:space="preserve"> планирование посещения </w:t>
      </w:r>
      <w:r w:rsidR="001644E4" w:rsidRPr="004B0541">
        <w:t>конференци</w:t>
      </w:r>
      <w:r w:rsidR="004F19F6">
        <w:t>й</w:t>
      </w:r>
      <w:r w:rsidR="001644E4" w:rsidRPr="004B0541">
        <w:t>/семинар</w:t>
      </w:r>
      <w:r w:rsidR="004F19F6">
        <w:t>ов</w:t>
      </w:r>
      <w:r w:rsidR="001644E4" w:rsidRPr="004B0541">
        <w:t>/курс</w:t>
      </w:r>
      <w:r w:rsidR="004F19F6">
        <w:t>ов</w:t>
      </w:r>
      <w:r w:rsidR="001644E4" w:rsidRPr="004B0541">
        <w:t xml:space="preserve"> повышения квалификации</w:t>
      </w:r>
      <w:r w:rsidR="001644E4">
        <w:t xml:space="preserve"> и </w:t>
      </w:r>
      <w:r w:rsidR="004F19F6">
        <w:t>самоанализ их полезности</w:t>
      </w:r>
      <w:r w:rsidR="001644E4" w:rsidRPr="004B0541">
        <w:t>;</w:t>
      </w:r>
    </w:p>
    <w:p w:rsidR="00906601" w:rsidRDefault="004F19F6" w:rsidP="004F19F6">
      <w:pPr>
        <w:ind w:firstLine="709"/>
        <w:jc w:val="both"/>
      </w:pPr>
      <w:r>
        <w:t>- методическая копилка (минимальный объем информации, который, как показывает практика, может быть полезен молодому педагогу</w:t>
      </w:r>
      <w:r w:rsidR="00906601">
        <w:t xml:space="preserve">: </w:t>
      </w:r>
      <w:r>
        <w:t>сущност</w:t>
      </w:r>
      <w:r w:rsidR="00906601">
        <w:t>ь</w:t>
      </w:r>
      <w:r>
        <w:t xml:space="preserve"> системно-</w:t>
      </w:r>
      <w:proofErr w:type="spellStart"/>
      <w:r>
        <w:t>деятельностного</w:t>
      </w:r>
      <w:proofErr w:type="spellEnd"/>
      <w:r>
        <w:t xml:space="preserve"> подхода, характеристик</w:t>
      </w:r>
      <w:r w:rsidR="00906601">
        <w:t>и</w:t>
      </w:r>
      <w:r>
        <w:t xml:space="preserve"> современного урока и его тип</w:t>
      </w:r>
      <w:r w:rsidR="00906601">
        <w:t>ы</w:t>
      </w:r>
      <w:r>
        <w:t>, классификация учебных задач, принятая в школе форма технологической карты и алгоритм ее разработки, структура самоанализ урока, конструктор урока по ФГОС, некоторые рекоме</w:t>
      </w:r>
      <w:r w:rsidR="00906601">
        <w:t>ндации по работе с родителями);</w:t>
      </w:r>
    </w:p>
    <w:p w:rsidR="00906601" w:rsidRDefault="00906601" w:rsidP="004F19F6">
      <w:pPr>
        <w:ind w:firstLine="709"/>
        <w:jc w:val="both"/>
      </w:pPr>
      <w:r>
        <w:t>- блок методических находок молодого педагога, которые возникли как в результате его собственного опыта, так и в результате переосмысления, адаптации</w:t>
      </w:r>
      <w:r w:rsidRPr="00906601">
        <w:t xml:space="preserve"> </w:t>
      </w:r>
      <w:r w:rsidR="00771CF6">
        <w:t xml:space="preserve">и </w:t>
      </w:r>
      <w:r>
        <w:t>развития идей, увиденные на уроках и мастер-классах других педагог</w:t>
      </w:r>
      <w:r w:rsidR="00656979">
        <w:t>ов.</w:t>
      </w:r>
    </w:p>
    <w:p w:rsidR="004F19F6" w:rsidRDefault="004F19F6" w:rsidP="004F19F6">
      <w:pPr>
        <w:ind w:firstLine="709"/>
        <w:jc w:val="both"/>
      </w:pPr>
      <w:r>
        <w:t xml:space="preserve">Материал методической копилки скомпонован </w:t>
      </w:r>
      <w:r w:rsidR="00906601">
        <w:t>так, чтобы поддерживать систему семинаров-рефлексивных практик, которые образуют системный блок модели интеграции молодых педагогов в профессию.</w:t>
      </w:r>
    </w:p>
    <w:p w:rsidR="004F19F6" w:rsidRPr="004B0541" w:rsidRDefault="00656979" w:rsidP="004F19F6">
      <w:pPr>
        <w:ind w:firstLine="709"/>
        <w:jc w:val="both"/>
      </w:pPr>
      <w:r>
        <w:t xml:space="preserve">Рабочий блокнот позволяет молодому педагогу как планировать, так проводить диагностику роста свой </w:t>
      </w:r>
      <w:r w:rsidRPr="00656979">
        <w:t>профессиональной компетентности на основе динамики по следующим показателей:</w:t>
      </w:r>
    </w:p>
    <w:p w:rsidR="00656979" w:rsidRDefault="001644E4" w:rsidP="004F19F6">
      <w:pPr>
        <w:jc w:val="both"/>
      </w:pPr>
      <w:r w:rsidRPr="004B0541">
        <w:t xml:space="preserve">- </w:t>
      </w:r>
      <w:r w:rsidR="00656979" w:rsidRPr="00656979">
        <w:t>умение проектировать и проводить уроки в соответствии с требованиями ФГОС</w:t>
      </w:r>
      <w:r w:rsidR="00656979">
        <w:t>;</w:t>
      </w:r>
    </w:p>
    <w:p w:rsidR="001644E4" w:rsidRPr="004B0541" w:rsidRDefault="00656979" w:rsidP="004F19F6">
      <w:pPr>
        <w:jc w:val="both"/>
        <w:rPr>
          <w:rFonts w:eastAsia="Times New Roman"/>
          <w:color w:val="000000"/>
          <w:lang w:eastAsia="ru-RU"/>
        </w:rPr>
      </w:pPr>
      <w:r>
        <w:t xml:space="preserve">- </w:t>
      </w:r>
      <w:r w:rsidRPr="00656979">
        <w:t>умения учителя-предметника</w:t>
      </w:r>
      <w:r>
        <w:t xml:space="preserve"> </w:t>
      </w:r>
      <w:r w:rsidRPr="00656979">
        <w:t xml:space="preserve">использовать знания специфики </w:t>
      </w:r>
      <w:r>
        <w:t xml:space="preserve">учебного </w:t>
      </w:r>
      <w:r w:rsidRPr="00656979">
        <w:t>предмет</w:t>
      </w:r>
      <w:r>
        <w:t xml:space="preserve"> и </w:t>
      </w:r>
      <w:r w:rsidRPr="00656979">
        <w:t>примен</w:t>
      </w:r>
      <w:r>
        <w:t>ять</w:t>
      </w:r>
      <w:r w:rsidRPr="00656979">
        <w:t xml:space="preserve"> продуктивны</w:t>
      </w:r>
      <w:r>
        <w:t>е</w:t>
      </w:r>
      <w:r w:rsidRPr="00656979">
        <w:t xml:space="preserve"> способ</w:t>
      </w:r>
      <w:r>
        <w:t>ы</w:t>
      </w:r>
      <w:r w:rsidRPr="00656979">
        <w:t xml:space="preserve"> обучения по предмету;</w:t>
      </w:r>
    </w:p>
    <w:p w:rsidR="001644E4" w:rsidRDefault="001644E4" w:rsidP="00656979">
      <w:pPr>
        <w:jc w:val="both"/>
      </w:pPr>
      <w:r>
        <w:lastRenderedPageBreak/>
        <w:t xml:space="preserve">- сформированная потребность к самосовершенствованию, профессиональному и личностному саморазвитию. </w:t>
      </w:r>
    </w:p>
    <w:p w:rsidR="00664F20" w:rsidRDefault="00664F20" w:rsidP="00656979">
      <w:pPr>
        <w:jc w:val="both"/>
      </w:pPr>
      <w:r>
        <w:tab/>
        <w:t>Рабочий блокнот предназначен для индивидуальной работы молодого педагога. Его заполнение не подлежит контролю со стороны администрации школы. Однако обращение к нему при собеседованиях и индивидуальных консультацию молодым педагогом</w:t>
      </w:r>
      <w:r w:rsidRPr="00664F20">
        <w:t xml:space="preserve"> </w:t>
      </w:r>
      <w:r>
        <w:t>обязательно.</w:t>
      </w:r>
    </w:p>
    <w:p w:rsidR="00664F20" w:rsidRDefault="00664F20" w:rsidP="001644E4">
      <w:pPr>
        <w:ind w:firstLine="709"/>
        <w:jc w:val="both"/>
      </w:pPr>
      <w:r w:rsidRPr="00312952">
        <w:rPr>
          <w:i/>
        </w:rPr>
        <w:t xml:space="preserve">Рабочий блокнот молодого педагога </w:t>
      </w:r>
      <w:r>
        <w:t xml:space="preserve">– </w:t>
      </w:r>
      <w:r w:rsidRPr="00664F20">
        <w:t>средство</w:t>
      </w:r>
      <w:r>
        <w:t>:</w:t>
      </w:r>
    </w:p>
    <w:p w:rsidR="001644E4" w:rsidRDefault="00664F20" w:rsidP="001644E4">
      <w:pPr>
        <w:ind w:firstLine="709"/>
        <w:jc w:val="both"/>
      </w:pPr>
      <w:r>
        <w:t xml:space="preserve">– </w:t>
      </w:r>
      <w:r w:rsidRPr="00664F20">
        <w:t>методического сопровождения интеграции молодых педагогов в профессию</w:t>
      </w:r>
      <w:r>
        <w:t>;</w:t>
      </w:r>
    </w:p>
    <w:p w:rsidR="00664F20" w:rsidRDefault="00664F20" w:rsidP="001644E4">
      <w:pPr>
        <w:ind w:firstLine="709"/>
        <w:jc w:val="both"/>
      </w:pPr>
      <w:r>
        <w:t>- упорядочения и систематизации процесса становления и развития молодого педагога;</w:t>
      </w:r>
    </w:p>
    <w:p w:rsidR="00664F20" w:rsidRDefault="00664F20" w:rsidP="00664F20">
      <w:pPr>
        <w:ind w:firstLine="709"/>
        <w:jc w:val="both"/>
      </w:pPr>
      <w:r>
        <w:t>- организации рефлексии процесса вхождения молодого педагога в профессию;</w:t>
      </w:r>
    </w:p>
    <w:p w:rsidR="00664F20" w:rsidRDefault="00664F20" w:rsidP="00664F20">
      <w:pPr>
        <w:ind w:firstLine="709"/>
        <w:jc w:val="both"/>
      </w:pPr>
      <w:r>
        <w:t xml:space="preserve">- диагностики </w:t>
      </w:r>
      <w:r w:rsidR="00312952">
        <w:t>результативности интеграции молодого педагога в профессию</w:t>
      </w:r>
      <w:r>
        <w:t>.</w:t>
      </w:r>
    </w:p>
    <w:p w:rsidR="00664F20" w:rsidRDefault="00664F20" w:rsidP="00664F20">
      <w:pPr>
        <w:ind w:firstLine="709"/>
        <w:jc w:val="both"/>
      </w:pPr>
      <w:r w:rsidRPr="00312952">
        <w:rPr>
          <w:i/>
        </w:rPr>
        <w:t xml:space="preserve">Индивидуальный маршрут учительского роста </w:t>
      </w:r>
      <w:r w:rsidR="00312952">
        <w:t>–</w:t>
      </w:r>
      <w:r>
        <w:t xml:space="preserve"> </w:t>
      </w:r>
      <w:r w:rsidR="00312952">
        <w:t>выстраиваемый самим педагогом маршрут собственного профессионально-личностного развития, основанный на рефлексивной практике нарастающего профессионального опыта.</w:t>
      </w:r>
    </w:p>
    <w:p w:rsidR="001644E4" w:rsidRDefault="00312952" w:rsidP="001644E4">
      <w:pPr>
        <w:ind w:firstLine="709"/>
        <w:jc w:val="both"/>
      </w:pPr>
      <w:r w:rsidRPr="00A51C7C">
        <w:rPr>
          <w:i/>
        </w:rPr>
        <w:t>Интеграция молодого педагога в профессию</w:t>
      </w:r>
      <w:r>
        <w:t xml:space="preserve"> – процесс становления молодого педагога равноправным субъектом педагогической деятельности, профессионалом в результате развития его </w:t>
      </w:r>
      <w:r w:rsidRPr="00312952">
        <w:t>в професси</w:t>
      </w:r>
      <w:r>
        <w:t>и</w:t>
      </w:r>
      <w:r w:rsidR="00A51C7C">
        <w:t xml:space="preserve"> </w:t>
      </w:r>
      <w:r w:rsidRPr="00312952">
        <w:t>и професси</w:t>
      </w:r>
      <w:r w:rsidR="00A51C7C">
        <w:t>и</w:t>
      </w:r>
      <w:r w:rsidRPr="00312952">
        <w:t xml:space="preserve"> в </w:t>
      </w:r>
      <w:r w:rsidR="00A51C7C">
        <w:t xml:space="preserve">нем в результате </w:t>
      </w:r>
      <w:r w:rsidRPr="00312952">
        <w:t>приобрет</w:t>
      </w:r>
      <w:r w:rsidR="00A51C7C">
        <w:t>ения</w:t>
      </w:r>
      <w:r w:rsidRPr="00312952">
        <w:t xml:space="preserve"> качественно нов</w:t>
      </w:r>
      <w:r w:rsidR="00A51C7C">
        <w:t>ого</w:t>
      </w:r>
      <w:r w:rsidRPr="00312952">
        <w:t xml:space="preserve"> профессионально-личностн</w:t>
      </w:r>
      <w:r w:rsidR="00A51C7C">
        <w:t>ого</w:t>
      </w:r>
      <w:r w:rsidRPr="00312952">
        <w:t xml:space="preserve"> опыт</w:t>
      </w:r>
      <w:r w:rsidR="00A51C7C">
        <w:t>а</w:t>
      </w:r>
      <w:r w:rsidRPr="00312952">
        <w:t xml:space="preserve"> в предметной области</w:t>
      </w:r>
      <w:r w:rsidR="00A51C7C" w:rsidRPr="00A51C7C">
        <w:t xml:space="preserve"> </w:t>
      </w:r>
      <w:r w:rsidR="00A51C7C">
        <w:t xml:space="preserve">и </w:t>
      </w:r>
      <w:r w:rsidR="00A51C7C" w:rsidRPr="00312952">
        <w:t>педагогическо</w:t>
      </w:r>
      <w:r w:rsidR="00A51C7C">
        <w:t>м</w:t>
      </w:r>
      <w:r w:rsidR="00A51C7C" w:rsidRPr="00312952">
        <w:t xml:space="preserve"> общени</w:t>
      </w:r>
      <w:r w:rsidR="00A51C7C">
        <w:t>и</w:t>
      </w:r>
      <w:r w:rsidRPr="00312952">
        <w:t xml:space="preserve">, </w:t>
      </w:r>
      <w:r w:rsidR="00A51C7C">
        <w:t xml:space="preserve">опыта </w:t>
      </w:r>
      <w:r w:rsidRPr="00312952">
        <w:t>социально</w:t>
      </w:r>
      <w:r w:rsidR="00A51C7C">
        <w:t>го</w:t>
      </w:r>
      <w:r w:rsidRPr="00312952">
        <w:t xml:space="preserve"> общени</w:t>
      </w:r>
      <w:r w:rsidR="00A51C7C">
        <w:t>я</w:t>
      </w:r>
      <w:r w:rsidRPr="00312952">
        <w:t xml:space="preserve"> в педагогическом коллективе</w:t>
      </w:r>
      <w:r w:rsidR="00A51C7C">
        <w:t xml:space="preserve"> и</w:t>
      </w:r>
      <w:r w:rsidRPr="00312952">
        <w:t xml:space="preserve"> расширени</w:t>
      </w:r>
      <w:r w:rsidR="00A51C7C">
        <w:t>я</w:t>
      </w:r>
      <w:r w:rsidRPr="00312952">
        <w:t xml:space="preserve"> его потенциальных возможностей.</w:t>
      </w:r>
    </w:p>
    <w:p w:rsidR="00312952" w:rsidRDefault="00312952" w:rsidP="001644E4">
      <w:pPr>
        <w:ind w:firstLine="709"/>
        <w:jc w:val="both"/>
      </w:pPr>
    </w:p>
    <w:p w:rsidR="00347FEC" w:rsidRDefault="00347FEC" w:rsidP="00347FEC">
      <w:pPr>
        <w:ind w:firstLine="709"/>
        <w:jc w:val="both"/>
      </w:pPr>
      <w:r w:rsidRPr="00D61404">
        <w:t xml:space="preserve">- </w:t>
      </w:r>
      <w:r w:rsidRPr="00A51C7C">
        <w:rPr>
          <w:b/>
        </w:rPr>
        <w:t>Обоснование инновационного характера предлагаемого продукта</w:t>
      </w:r>
      <w:r w:rsidRPr="00D61404">
        <w:t xml:space="preserve">, включая аналоговый анализ, содержащий перечень материалов (продуктов), аналогичных представляемому инновационному продукту (например, по названию, смыслу, ключевым словам, содержанию и т.п.), сопоставление найденных аналогов </w:t>
      </w:r>
      <w:r w:rsidRPr="00D61404">
        <w:br/>
        <w:t>с предлагаемым инновационным продуктом, выводы (с указанием отличий инновационного продукта от аналогов).</w:t>
      </w:r>
    </w:p>
    <w:p w:rsidR="00A77CC4" w:rsidRDefault="00A51C7C" w:rsidP="00347FEC">
      <w:pPr>
        <w:ind w:firstLine="709"/>
        <w:jc w:val="both"/>
      </w:pPr>
      <w:r w:rsidRPr="00A51C7C">
        <w:t>Мы полагаем, что предлагаем</w:t>
      </w:r>
      <w:r w:rsidR="00B4632F">
        <w:t xml:space="preserve">ый рабочий блокнот </w:t>
      </w:r>
      <w:r w:rsidRPr="00A51C7C">
        <w:t>имеет инновационный характер в связи с тем, что:</w:t>
      </w:r>
    </w:p>
    <w:p w:rsidR="00B4632F" w:rsidRDefault="00B4632F" w:rsidP="00347FEC">
      <w:pPr>
        <w:ind w:firstLine="709"/>
        <w:jc w:val="both"/>
      </w:pPr>
      <w:r>
        <w:t>- специально разработан для методического сопровождения технологии рефлексивных практик интеграции молодого педагога в профессию;</w:t>
      </w:r>
    </w:p>
    <w:p w:rsidR="00B4632F" w:rsidRDefault="00B4632F" w:rsidP="00347FEC">
      <w:pPr>
        <w:ind w:firstLine="709"/>
        <w:jc w:val="both"/>
      </w:pPr>
      <w:r>
        <w:t>- предполагается как для индивидуальной работы с ним молодого педагога, так и для поддержки семинаров-практикумов в режиме групповой работы;</w:t>
      </w:r>
    </w:p>
    <w:p w:rsidR="00A51C7C" w:rsidRDefault="00B4632F" w:rsidP="00347FEC">
      <w:pPr>
        <w:ind w:firstLine="709"/>
        <w:jc w:val="both"/>
      </w:pPr>
      <w:r>
        <w:t xml:space="preserve">- имеет ярко выраженный рефлексивный характер, способствующий становлению </w:t>
      </w:r>
      <w:proofErr w:type="spellStart"/>
      <w:r>
        <w:t>субъектности</w:t>
      </w:r>
      <w:proofErr w:type="spellEnd"/>
      <w:r>
        <w:t xml:space="preserve"> молодого педагога в профессии;</w:t>
      </w:r>
    </w:p>
    <w:p w:rsidR="00B4632F" w:rsidRDefault="00B4632F" w:rsidP="00347FEC">
      <w:pPr>
        <w:ind w:firstLine="709"/>
        <w:jc w:val="both"/>
      </w:pPr>
      <w:r>
        <w:t>- объединяет в себе минимум теории, включенной в блокнот на основании анализа запросов молодых педагогов, и листы для анализа собственного опыта молодого педагога и позитивного опыта коллег;</w:t>
      </w:r>
    </w:p>
    <w:p w:rsidR="00B4632F" w:rsidRDefault="00B4632F" w:rsidP="00347FEC">
      <w:pPr>
        <w:ind w:firstLine="709"/>
        <w:jc w:val="both"/>
      </w:pPr>
      <w:r>
        <w:t xml:space="preserve">- многофункционален: выполняет роли справочника сотрудника, </w:t>
      </w:r>
      <w:r w:rsidR="00565DAE">
        <w:t>методического справочника, ежедневника, рефлексивного дневника</w:t>
      </w:r>
      <w:r>
        <w:t>.</w:t>
      </w:r>
    </w:p>
    <w:p w:rsidR="00B4632F" w:rsidRPr="004D4483" w:rsidRDefault="00565DAE" w:rsidP="00347FEC">
      <w:pPr>
        <w:ind w:firstLine="709"/>
        <w:jc w:val="both"/>
        <w:rPr>
          <w:i/>
        </w:rPr>
      </w:pPr>
      <w:r w:rsidRPr="004D4483">
        <w:rPr>
          <w:i/>
        </w:rPr>
        <w:t>Аналоговый анализ.</w:t>
      </w:r>
    </w:p>
    <w:p w:rsidR="00565DAE" w:rsidRDefault="00565DAE" w:rsidP="00347FEC">
      <w:pPr>
        <w:ind w:firstLine="709"/>
        <w:jc w:val="both"/>
      </w:pPr>
      <w:r>
        <w:t>Создание рабочего блокнота молодого педагога первоначально базировалось на идее справочника сотрудника – документа, который, как правила, существует в крупных бизнес-организациях, содержит минимум информации по организации и направлен на упрощение процесса адаптации сотрудника в новых для него условиях (содержит, как правило, требования к сотруднику, морально-этический кодекс организации и рекомендации, куда обращаться по каким вопросам).</w:t>
      </w:r>
    </w:p>
    <w:p w:rsidR="00880C44" w:rsidRDefault="005D1B35" w:rsidP="00347FEC">
      <w:pPr>
        <w:ind w:firstLine="709"/>
        <w:jc w:val="both"/>
      </w:pPr>
      <w:r>
        <w:t xml:space="preserve">Вообще, рабочие тетради – распространённый вариант сопровождения чаще образовательной деятельности, реже профессиональной деятельности, в частности, </w:t>
      </w:r>
      <w:r w:rsidR="00880C44">
        <w:t xml:space="preserve">молодых педагогов. </w:t>
      </w:r>
      <w:proofErr w:type="gramStart"/>
      <w:r w:rsidR="00880C44">
        <w:t>Например</w:t>
      </w:r>
      <w:proofErr w:type="gramEnd"/>
      <w:r w:rsidR="00880C44">
        <w:t>:</w:t>
      </w:r>
    </w:p>
    <w:p w:rsidR="00880C44" w:rsidRDefault="00880C44" w:rsidP="00880C44">
      <w:pPr>
        <w:ind w:firstLine="709"/>
        <w:jc w:val="both"/>
      </w:pPr>
      <w:r>
        <w:lastRenderedPageBreak/>
        <w:t xml:space="preserve">- «Рабочая тетрадь Молодого учителя МБОУ «СОШ №1» г. </w:t>
      </w:r>
      <w:proofErr w:type="spellStart"/>
      <w:r>
        <w:t>Лесосибирска</w:t>
      </w:r>
      <w:proofErr w:type="spellEnd"/>
      <w:r w:rsidR="006A653B">
        <w:t xml:space="preserve">. - </w:t>
      </w:r>
      <w:r w:rsidR="005E61C3">
        <w:t>22</w:t>
      </w:r>
      <w:r w:rsidR="006A653B">
        <w:t xml:space="preserve"> </w:t>
      </w:r>
      <w:r w:rsidR="005E61C3">
        <w:t>с.</w:t>
      </w:r>
      <w:r w:rsidR="00A52C22">
        <w:t>»</w:t>
      </w:r>
      <w:r w:rsidR="005E61C3">
        <w:t xml:space="preserve"> </w:t>
      </w:r>
      <w:r>
        <w:t>(</w:t>
      </w:r>
      <w:hyperlink r:id="rId9" w:history="1">
        <w:r w:rsidRPr="00C92DF5">
          <w:rPr>
            <w:rStyle w:val="a6"/>
          </w:rPr>
          <w:t>https://lesou1.my1.ru/doc/tetrad_molodogo_pedagoga.pdf</w:t>
        </w:r>
      </w:hyperlink>
      <w:r>
        <w:t>) включает советы молодому учителю, положение о школе молодого педагога, темы занятий в этой школе, анали</w:t>
      </w:r>
      <w:r w:rsidR="005E4EF7">
        <w:t>з</w:t>
      </w:r>
      <w:r>
        <w:t xml:space="preserve"> деятельности с наставником, права и обязанности;</w:t>
      </w:r>
    </w:p>
    <w:p w:rsidR="003420E3" w:rsidRDefault="00880C44" w:rsidP="003420E3">
      <w:pPr>
        <w:ind w:firstLine="709"/>
        <w:jc w:val="both"/>
      </w:pPr>
      <w:r>
        <w:t xml:space="preserve">- </w:t>
      </w:r>
      <w:r w:rsidR="00A52C22">
        <w:t>«Р</w:t>
      </w:r>
      <w:r w:rsidRPr="00880C44">
        <w:t>абочая тетрадь "Азбука молодого учителя"</w:t>
      </w:r>
      <w:r w:rsidR="00A52C22">
        <w:t xml:space="preserve"> /</w:t>
      </w:r>
      <w:r w:rsidR="003420E3">
        <w:t xml:space="preserve"> </w:t>
      </w:r>
      <w:r w:rsidR="00A52C22">
        <w:t xml:space="preserve">авторы-составители: М.А. Родина, О.П. Воронина, Калуга, 2014г. -78 с.» предназначена </w:t>
      </w:r>
      <w:r w:rsidR="003420E3" w:rsidRPr="003420E3">
        <w:t xml:space="preserve">для методического сопровождения </w:t>
      </w:r>
      <w:r w:rsidR="00A52C22">
        <w:t xml:space="preserve">наставником </w:t>
      </w:r>
      <w:r w:rsidR="003420E3" w:rsidRPr="003420E3">
        <w:t>профессионального развития молодого педагога</w:t>
      </w:r>
      <w:r w:rsidR="003420E3">
        <w:t xml:space="preserve">, </w:t>
      </w:r>
      <w:r w:rsidR="003420E3" w:rsidRPr="003420E3">
        <w:t>явля</w:t>
      </w:r>
      <w:r w:rsidR="003420E3">
        <w:t>ется</w:t>
      </w:r>
      <w:r w:rsidR="003420E3" w:rsidRPr="003420E3">
        <w:t xml:space="preserve"> основой для одновременной, </w:t>
      </w:r>
      <w:r w:rsidR="005E4EF7">
        <w:t xml:space="preserve">совместной, </w:t>
      </w:r>
      <w:r w:rsidR="003420E3" w:rsidRPr="003420E3">
        <w:t xml:space="preserve">пошаговой работы </w:t>
      </w:r>
      <w:r w:rsidR="003420E3">
        <w:t xml:space="preserve">молодого педагога </w:t>
      </w:r>
      <w:r w:rsidR="003420E3" w:rsidRPr="003420E3">
        <w:t>и наставника</w:t>
      </w:r>
      <w:r w:rsidR="003420E3">
        <w:t>; (</w:t>
      </w:r>
      <w:hyperlink r:id="rId10" w:history="1">
        <w:r w:rsidR="003420E3" w:rsidRPr="003420E3">
          <w:rPr>
            <w:color w:val="0000FF"/>
            <w:u w:val="single"/>
          </w:rPr>
          <w:t>https://pedsovet.org/publikatsii/bez-rubriki/rabochaya-tetrad-azbuka-molodogo-uchitelya</w:t>
        </w:r>
      </w:hyperlink>
      <w:r w:rsidR="003420E3">
        <w:t>)</w:t>
      </w:r>
      <w:r w:rsidR="00CE56AE">
        <w:t>, имеет ярко выраженный обучающий характер, включая как диагностические материалы, так и множественные задания для выполнения молодым педагогом, напоминающие задания для</w:t>
      </w:r>
      <w:r w:rsidR="00A52C22">
        <w:t xml:space="preserve"> студентов педагогических вузов;</w:t>
      </w:r>
    </w:p>
    <w:p w:rsidR="003420E3" w:rsidRDefault="005E61C3" w:rsidP="005E61C3">
      <w:pPr>
        <w:ind w:firstLine="709"/>
        <w:jc w:val="both"/>
      </w:pPr>
      <w:r>
        <w:t xml:space="preserve">- «Современный урок. Методическое пособие. </w:t>
      </w:r>
      <w:r w:rsidR="00A52C22">
        <w:t>/</w:t>
      </w:r>
      <w:r w:rsidRPr="005E61C3">
        <w:t xml:space="preserve"> </w:t>
      </w:r>
      <w:r>
        <w:t xml:space="preserve">МАОУ-Гимназия № 47. </w:t>
      </w:r>
      <w:r w:rsidR="00A52C22">
        <w:t xml:space="preserve">– </w:t>
      </w:r>
      <w:r>
        <w:t>Екатеринбург, Образовательные проекты, 2016. – 51 с.</w:t>
      </w:r>
      <w:r w:rsidR="00A52C22">
        <w:t xml:space="preserve">» </w:t>
      </w:r>
      <w:r w:rsidR="006A653B">
        <w:t>предназначен</w:t>
      </w:r>
      <w:r w:rsidR="00A52C22">
        <w:t>о</w:t>
      </w:r>
      <w:r w:rsidRPr="005E61C3">
        <w:t xml:space="preserve"> </w:t>
      </w:r>
      <w:r>
        <w:t>молодым учителям школ и</w:t>
      </w:r>
      <w:r w:rsidR="006A653B">
        <w:t xml:space="preserve"> </w:t>
      </w:r>
      <w:r>
        <w:t xml:space="preserve">студентам педагогических вузов для </w:t>
      </w:r>
      <w:r w:rsidR="006A653B">
        <w:t>подготовки к проведению уроков, содержит материал шести мастер-классов по проблематике урока, прием рефлексии каждого матер-класса;</w:t>
      </w:r>
    </w:p>
    <w:p w:rsidR="006A653B" w:rsidRDefault="006A653B" w:rsidP="005E61C3">
      <w:pPr>
        <w:ind w:firstLine="709"/>
        <w:jc w:val="both"/>
      </w:pPr>
      <w:r>
        <w:t>-</w:t>
      </w:r>
      <w:r w:rsidRPr="006A653B">
        <w:t xml:space="preserve"> </w:t>
      </w:r>
      <w:r w:rsidR="00A52C22">
        <w:t>«</w:t>
      </w:r>
      <w:r w:rsidRPr="006A653B">
        <w:t>Книга молодого учителя. Методическое пособие для молодых специалистов</w:t>
      </w:r>
      <w:r w:rsidR="00A52C22">
        <w:t xml:space="preserve"> </w:t>
      </w:r>
      <w:r w:rsidRPr="006A653B">
        <w:t>учителей и их наставников. СПб.: «ГБОУ школа № 43», 2014. - 64 с.</w:t>
      </w:r>
      <w:r w:rsidR="00A52C22">
        <w:t xml:space="preserve">», в которой </w:t>
      </w:r>
      <w:r>
        <w:t xml:space="preserve">половину </w:t>
      </w:r>
      <w:r w:rsidR="005D1B35">
        <w:t xml:space="preserve">содержания </w:t>
      </w:r>
      <w:r>
        <w:t xml:space="preserve">занимает </w:t>
      </w:r>
      <w:r w:rsidR="009974F8">
        <w:t>изложение должностных</w:t>
      </w:r>
      <w:r>
        <w:t xml:space="preserve"> инструкци</w:t>
      </w:r>
      <w:r w:rsidR="009974F8">
        <w:t>й</w:t>
      </w:r>
      <w:r>
        <w:t xml:space="preserve"> и </w:t>
      </w:r>
      <w:r w:rsidR="009974F8">
        <w:t xml:space="preserve">содержание </w:t>
      </w:r>
      <w:r>
        <w:t xml:space="preserve">конвенция о правах ребенка, а также </w:t>
      </w:r>
      <w:r w:rsidR="005D1B35">
        <w:t xml:space="preserve">личные </w:t>
      </w:r>
      <w:r>
        <w:t>советы</w:t>
      </w:r>
      <w:r w:rsidR="005D1B35">
        <w:t>-пожелания</w:t>
      </w:r>
      <w:r>
        <w:t xml:space="preserve"> учителей школы и листы </w:t>
      </w:r>
      <w:proofErr w:type="spellStart"/>
      <w:r>
        <w:t>самооц</w:t>
      </w:r>
      <w:r w:rsidR="005D1B35">
        <w:t>енивания</w:t>
      </w:r>
      <w:proofErr w:type="spellEnd"/>
      <w:r w:rsidR="005D1B35">
        <w:t>;</w:t>
      </w:r>
    </w:p>
    <w:p w:rsidR="00A52C22" w:rsidRDefault="00A52C22" w:rsidP="005E61C3">
      <w:pPr>
        <w:ind w:firstLine="709"/>
        <w:jc w:val="both"/>
      </w:pPr>
      <w:r>
        <w:t>- рабочий блокнот руководителя класса, содержащий информацию и документацию для классного руководителя (</w:t>
      </w:r>
      <w:r w:rsidRPr="00A52C22">
        <w:t>https://sch950sv.mskobr.ru/files/rabochij_bloknot_sajt.pdf</w:t>
      </w:r>
      <w:r>
        <w:t>);</w:t>
      </w:r>
    </w:p>
    <w:p w:rsidR="005D1B35" w:rsidRDefault="005D1B35" w:rsidP="005E61C3">
      <w:pPr>
        <w:ind w:firstLine="709"/>
        <w:jc w:val="both"/>
      </w:pPr>
      <w:r>
        <w:t>- короткие разработки рабочих тетрадей учителей (например, на портале «Современный урок. 1 сентября» (</w:t>
      </w:r>
      <w:hyperlink r:id="rId11" w:history="1">
        <w:r w:rsidR="004D4483" w:rsidRPr="00C92DF5">
          <w:rPr>
            <w:rStyle w:val="a6"/>
          </w:rPr>
          <w:t>https://urok.1sept.ru/51012/</w:t>
        </w:r>
      </w:hyperlink>
      <w:r w:rsidR="004D4483">
        <w:t xml:space="preserve">  , на портале </w:t>
      </w:r>
      <w:hyperlink r:id="rId12" w:history="1">
        <w:r w:rsidR="004D4483" w:rsidRPr="00C92DF5">
          <w:rPr>
            <w:rStyle w:val="a6"/>
          </w:rPr>
          <w:t>http://nsportal.ru/</w:t>
        </w:r>
      </w:hyperlink>
      <w:r w:rsidR="004D4483">
        <w:t xml:space="preserve">  </w:t>
      </w:r>
      <w:r>
        <w:t>)</w:t>
      </w:r>
      <w:r w:rsidR="004D4483">
        <w:t xml:space="preserve"> и др.</w:t>
      </w:r>
      <w:r w:rsidR="00A52C22">
        <w:t xml:space="preserve"> </w:t>
      </w:r>
    </w:p>
    <w:p w:rsidR="003420E3" w:rsidRDefault="003E0BDB" w:rsidP="003E0BDB">
      <w:pPr>
        <w:ind w:firstLine="708"/>
        <w:jc w:val="both"/>
      </w:pPr>
      <w:r>
        <w:t xml:space="preserve">Таким образом, предлагаемый рабочий блокнот «Индивидуальный маршрут учительского роста» </w:t>
      </w:r>
      <w:r w:rsidRPr="003E0BDB">
        <w:t>на общем поле методических</w:t>
      </w:r>
      <w:r>
        <w:t xml:space="preserve"> разработок</w:t>
      </w:r>
      <w:r w:rsidRPr="003E0BDB">
        <w:t xml:space="preserve"> отличается инновационным характером</w:t>
      </w:r>
      <w:r>
        <w:t>,</w:t>
      </w:r>
      <w:r w:rsidRPr="003E0BDB">
        <w:t xml:space="preserve"> преимущества разработки приведены в табл. 1.</w:t>
      </w:r>
    </w:p>
    <w:p w:rsidR="003E0BDB" w:rsidRDefault="003E0BDB" w:rsidP="003E0BDB">
      <w:pPr>
        <w:ind w:firstLine="708"/>
        <w:jc w:val="both"/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4248"/>
        <w:gridCol w:w="5103"/>
      </w:tblGrid>
      <w:tr w:rsidR="001A51D3" w:rsidRPr="004D4483" w:rsidTr="003E0BDB">
        <w:tc>
          <w:tcPr>
            <w:tcW w:w="4248" w:type="dxa"/>
          </w:tcPr>
          <w:p w:rsidR="004D4483" w:rsidRPr="004D4483" w:rsidRDefault="004D4483" w:rsidP="004D4483">
            <w:pPr>
              <w:jc w:val="center"/>
              <w:rPr>
                <w:rFonts w:eastAsia="Times New Roman"/>
                <w:lang w:eastAsia="ru-RU"/>
              </w:rPr>
            </w:pPr>
            <w:r w:rsidRPr="004D4483">
              <w:rPr>
                <w:rFonts w:eastAsia="Times New Roman"/>
                <w:lang w:eastAsia="ru-RU"/>
              </w:rPr>
              <w:t xml:space="preserve">Недостатки аналогов </w:t>
            </w:r>
          </w:p>
        </w:tc>
        <w:tc>
          <w:tcPr>
            <w:tcW w:w="5103" w:type="dxa"/>
          </w:tcPr>
          <w:p w:rsidR="004D4483" w:rsidRPr="004D4483" w:rsidRDefault="004D4483" w:rsidP="004D4483">
            <w:pPr>
              <w:jc w:val="center"/>
              <w:rPr>
                <w:rFonts w:eastAsia="Times New Roman"/>
                <w:lang w:eastAsia="ru-RU"/>
              </w:rPr>
            </w:pPr>
            <w:r w:rsidRPr="004D4483">
              <w:rPr>
                <w:rFonts w:eastAsia="Times New Roman"/>
                <w:lang w:eastAsia="ru-RU"/>
              </w:rPr>
              <w:t xml:space="preserve">Преимущества </w:t>
            </w:r>
            <w:r>
              <w:rPr>
                <w:rFonts w:eastAsia="Times New Roman"/>
                <w:lang w:eastAsia="ru-RU"/>
              </w:rPr>
              <w:t>предлагаемого рабочего блокнота</w:t>
            </w:r>
          </w:p>
        </w:tc>
      </w:tr>
      <w:tr w:rsidR="001A51D3" w:rsidRPr="004D4483" w:rsidTr="003E0BDB">
        <w:tc>
          <w:tcPr>
            <w:tcW w:w="4248" w:type="dxa"/>
          </w:tcPr>
          <w:p w:rsidR="001A51D3" w:rsidRPr="004D4483" w:rsidRDefault="001A51D3" w:rsidP="003E0BDB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Не содержит справочной информации, необхо</w:t>
            </w:r>
            <w:r w:rsidR="00A74307">
              <w:rPr>
                <w:rFonts w:eastAsia="Times New Roman"/>
                <w:lang w:eastAsia="ru-RU"/>
              </w:rPr>
              <w:t>ди</w:t>
            </w:r>
            <w:r>
              <w:rPr>
                <w:rFonts w:eastAsia="Times New Roman"/>
                <w:lang w:eastAsia="ru-RU"/>
              </w:rPr>
              <w:t>мой новому сотруднику в ОУ</w:t>
            </w:r>
          </w:p>
        </w:tc>
        <w:tc>
          <w:tcPr>
            <w:tcW w:w="5103" w:type="dxa"/>
          </w:tcPr>
          <w:p w:rsidR="001A51D3" w:rsidRPr="004D4483" w:rsidRDefault="00A74307" w:rsidP="003E0BDB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Содержит информацию, </w:t>
            </w:r>
            <w:r w:rsidR="003E0BDB">
              <w:rPr>
                <w:rFonts w:eastAsia="Times New Roman"/>
                <w:lang w:eastAsia="ru-RU"/>
              </w:rPr>
              <w:t>куда и к кому обращаться при возникновении проблем</w:t>
            </w:r>
          </w:p>
        </w:tc>
      </w:tr>
      <w:tr w:rsidR="001A51D3" w:rsidRPr="004D4483" w:rsidTr="003E0BDB">
        <w:tc>
          <w:tcPr>
            <w:tcW w:w="4248" w:type="dxa"/>
          </w:tcPr>
          <w:p w:rsidR="004D4483" w:rsidRPr="004D4483" w:rsidRDefault="004D4483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Перегруженность теорией</w:t>
            </w:r>
          </w:p>
        </w:tc>
        <w:tc>
          <w:tcPr>
            <w:tcW w:w="5103" w:type="dxa"/>
          </w:tcPr>
          <w:p w:rsidR="004D4483" w:rsidRPr="004D4483" w:rsidRDefault="004D4483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Минимум теории в гармонии с осмыслением практики</w:t>
            </w:r>
          </w:p>
        </w:tc>
      </w:tr>
      <w:tr w:rsidR="001A51D3" w:rsidRPr="004D4483" w:rsidTr="003E0BDB">
        <w:tc>
          <w:tcPr>
            <w:tcW w:w="4248" w:type="dxa"/>
          </w:tcPr>
          <w:p w:rsidR="001A51D3" w:rsidRDefault="001A51D3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Слишком большой (78с.) или малый объем (22с.)</w:t>
            </w:r>
          </w:p>
        </w:tc>
        <w:tc>
          <w:tcPr>
            <w:tcW w:w="5103" w:type="dxa"/>
          </w:tcPr>
          <w:p w:rsidR="001A51D3" w:rsidRDefault="001A51D3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Оптимизация объема - 31 с.</w:t>
            </w:r>
          </w:p>
        </w:tc>
      </w:tr>
      <w:tr w:rsidR="003E0BDB" w:rsidRPr="004D4483" w:rsidTr="003E0BDB">
        <w:tc>
          <w:tcPr>
            <w:tcW w:w="4248" w:type="dxa"/>
          </w:tcPr>
          <w:p w:rsidR="004D4483" w:rsidRDefault="004D4483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Направленность на один аспект работы – работа с наставником, классное руководство, урок</w:t>
            </w:r>
          </w:p>
        </w:tc>
        <w:tc>
          <w:tcPr>
            <w:tcW w:w="5103" w:type="dxa"/>
          </w:tcPr>
          <w:p w:rsidR="004D4483" w:rsidRDefault="004D4483" w:rsidP="003E0BDB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Попытка</w:t>
            </w:r>
            <w:r w:rsidR="001A51D3">
              <w:rPr>
                <w:rFonts w:eastAsia="Times New Roman"/>
                <w:lang w:eastAsia="ru-RU"/>
              </w:rPr>
              <w:t xml:space="preserve"> построить общий маршрут развития учителя по расширению профессионально</w:t>
            </w:r>
            <w:r w:rsidR="003E0BDB">
              <w:rPr>
                <w:rFonts w:eastAsia="Times New Roman"/>
                <w:lang w:eastAsia="ru-RU"/>
              </w:rPr>
              <w:t xml:space="preserve">-личностного </w:t>
            </w:r>
            <w:r w:rsidR="001A51D3">
              <w:rPr>
                <w:rFonts w:eastAsia="Times New Roman"/>
                <w:lang w:eastAsia="ru-RU"/>
              </w:rPr>
              <w:t xml:space="preserve">опыта (прежде всего, связанного с уроком, но с возможностью </w:t>
            </w:r>
            <w:r w:rsidR="003E0BDB">
              <w:rPr>
                <w:rFonts w:eastAsia="Times New Roman"/>
                <w:lang w:eastAsia="ru-RU"/>
              </w:rPr>
              <w:t>развития и в других направлениях)</w:t>
            </w:r>
            <w:r w:rsidR="001A51D3">
              <w:rPr>
                <w:rFonts w:eastAsia="Times New Roman"/>
                <w:lang w:eastAsia="ru-RU"/>
              </w:rPr>
              <w:t xml:space="preserve"> </w:t>
            </w:r>
          </w:p>
        </w:tc>
      </w:tr>
      <w:tr w:rsidR="003E0BDB" w:rsidRPr="004D4483" w:rsidTr="003E0BDB">
        <w:tc>
          <w:tcPr>
            <w:tcW w:w="4248" w:type="dxa"/>
          </w:tcPr>
          <w:p w:rsidR="004D4483" w:rsidRDefault="004D4483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Перегруженность заданиями, что требует напряженных усилий </w:t>
            </w:r>
            <w:r w:rsidR="001A51D3">
              <w:rPr>
                <w:rFonts w:eastAsia="Times New Roman"/>
                <w:lang w:eastAsia="ru-RU"/>
              </w:rPr>
              <w:t xml:space="preserve">молодого педагога </w:t>
            </w:r>
            <w:r>
              <w:rPr>
                <w:rFonts w:eastAsia="Times New Roman"/>
                <w:lang w:eastAsia="ru-RU"/>
              </w:rPr>
              <w:t>в условиях адаптационного периода</w:t>
            </w:r>
          </w:p>
        </w:tc>
        <w:tc>
          <w:tcPr>
            <w:tcW w:w="5103" w:type="dxa"/>
          </w:tcPr>
          <w:p w:rsidR="004D4483" w:rsidRDefault="004D4483" w:rsidP="004D2520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Нет заданий для выполнения, требуется отрефлексировать и зафиксировать увиденный и пережитый опыт</w:t>
            </w:r>
            <w:r w:rsidR="001A51D3">
              <w:rPr>
                <w:rFonts w:eastAsia="Times New Roman"/>
                <w:lang w:eastAsia="ru-RU"/>
              </w:rPr>
              <w:t xml:space="preserve"> и </w:t>
            </w:r>
            <w:r w:rsidR="004D2520">
              <w:rPr>
                <w:rFonts w:eastAsia="Times New Roman"/>
                <w:lang w:eastAsia="ru-RU"/>
              </w:rPr>
              <w:t>найти</w:t>
            </w:r>
            <w:r w:rsidR="003E0BDB">
              <w:rPr>
                <w:rFonts w:eastAsia="Times New Roman"/>
                <w:lang w:eastAsia="ru-RU"/>
              </w:rPr>
              <w:t xml:space="preserve"> </w:t>
            </w:r>
            <w:r w:rsidR="001A51D3">
              <w:rPr>
                <w:rFonts w:eastAsia="Times New Roman"/>
                <w:lang w:eastAsia="ru-RU"/>
              </w:rPr>
              <w:t>возможности его использовать</w:t>
            </w:r>
          </w:p>
        </w:tc>
      </w:tr>
      <w:tr w:rsidR="003E0BDB" w:rsidRPr="004D4483" w:rsidTr="003E0BDB">
        <w:tc>
          <w:tcPr>
            <w:tcW w:w="4248" w:type="dxa"/>
          </w:tcPr>
          <w:p w:rsidR="004D4483" w:rsidRDefault="004D4483" w:rsidP="001A51D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Нет </w:t>
            </w:r>
            <w:r w:rsidR="001A51D3">
              <w:rPr>
                <w:rFonts w:eastAsia="Times New Roman"/>
                <w:lang w:eastAsia="ru-RU"/>
              </w:rPr>
              <w:t>акцента на</w:t>
            </w:r>
            <w:r>
              <w:rPr>
                <w:rFonts w:eastAsia="Times New Roman"/>
                <w:lang w:eastAsia="ru-RU"/>
              </w:rPr>
              <w:t xml:space="preserve"> маршрут развития </w:t>
            </w:r>
          </w:p>
        </w:tc>
        <w:tc>
          <w:tcPr>
            <w:tcW w:w="5103" w:type="dxa"/>
          </w:tcPr>
          <w:p w:rsidR="004D4483" w:rsidRDefault="001A51D3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Четко прослеживается логика </w:t>
            </w:r>
            <w:r w:rsidR="003E0BDB">
              <w:rPr>
                <w:rFonts w:eastAsia="Times New Roman"/>
                <w:lang w:eastAsia="ru-RU"/>
              </w:rPr>
              <w:t xml:space="preserve">построения </w:t>
            </w:r>
            <w:r>
              <w:rPr>
                <w:rFonts w:eastAsia="Times New Roman"/>
                <w:lang w:eastAsia="ru-RU"/>
              </w:rPr>
              <w:t>профессионального развития</w:t>
            </w:r>
          </w:p>
        </w:tc>
      </w:tr>
      <w:tr w:rsidR="003E0BDB" w:rsidRPr="004D4483" w:rsidTr="003E0BDB">
        <w:tc>
          <w:tcPr>
            <w:tcW w:w="4248" w:type="dxa"/>
          </w:tcPr>
          <w:p w:rsidR="004D4483" w:rsidRDefault="004D4483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Незначительная рефлексивная активность молодого педагога</w:t>
            </w:r>
          </w:p>
        </w:tc>
        <w:tc>
          <w:tcPr>
            <w:tcW w:w="5103" w:type="dxa"/>
          </w:tcPr>
          <w:p w:rsidR="004D4483" w:rsidRDefault="001A51D3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Работа с блокнотом основана на рефлексии образовательной практики</w:t>
            </w:r>
            <w:r w:rsidR="003E0BDB">
              <w:rPr>
                <w:rFonts w:eastAsia="Times New Roman"/>
                <w:lang w:eastAsia="ru-RU"/>
              </w:rPr>
              <w:t xml:space="preserve"> (сво</w:t>
            </w:r>
            <w:r w:rsidR="004D2520">
              <w:rPr>
                <w:rFonts w:eastAsia="Times New Roman"/>
                <w:lang w:eastAsia="ru-RU"/>
              </w:rPr>
              <w:t>е</w:t>
            </w:r>
            <w:r w:rsidR="003E0BDB">
              <w:rPr>
                <w:rFonts w:eastAsia="Times New Roman"/>
                <w:lang w:eastAsia="ru-RU"/>
              </w:rPr>
              <w:t>й и других)</w:t>
            </w:r>
          </w:p>
        </w:tc>
      </w:tr>
      <w:tr w:rsidR="001A51D3" w:rsidRPr="004D4483" w:rsidTr="003E0BDB">
        <w:tc>
          <w:tcPr>
            <w:tcW w:w="4248" w:type="dxa"/>
          </w:tcPr>
          <w:p w:rsidR="001A51D3" w:rsidRDefault="001A51D3" w:rsidP="004D2520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 xml:space="preserve">Чаще </w:t>
            </w:r>
            <w:r w:rsidR="003E0BDB">
              <w:rPr>
                <w:rFonts w:eastAsia="Times New Roman"/>
                <w:lang w:eastAsia="ru-RU"/>
              </w:rPr>
              <w:t xml:space="preserve">существует как отдельный инструмент </w:t>
            </w:r>
            <w:r w:rsidR="004D2520">
              <w:rPr>
                <w:rFonts w:eastAsia="Times New Roman"/>
                <w:lang w:eastAsia="ru-RU"/>
              </w:rPr>
              <w:t xml:space="preserve">помощи </w:t>
            </w:r>
            <w:r w:rsidR="003E0BDB">
              <w:rPr>
                <w:rFonts w:eastAsia="Times New Roman"/>
                <w:lang w:eastAsia="ru-RU"/>
              </w:rPr>
              <w:t>молодо</w:t>
            </w:r>
            <w:r w:rsidR="004D2520">
              <w:rPr>
                <w:rFonts w:eastAsia="Times New Roman"/>
                <w:lang w:eastAsia="ru-RU"/>
              </w:rPr>
              <w:t>му</w:t>
            </w:r>
            <w:r w:rsidR="003E0BDB">
              <w:rPr>
                <w:rFonts w:eastAsia="Times New Roman"/>
                <w:lang w:eastAsia="ru-RU"/>
              </w:rPr>
              <w:t xml:space="preserve"> педагог</w:t>
            </w:r>
            <w:r w:rsidR="004D2520">
              <w:rPr>
                <w:rFonts w:eastAsia="Times New Roman"/>
                <w:lang w:eastAsia="ru-RU"/>
              </w:rPr>
              <w:t>у</w:t>
            </w:r>
            <w:r w:rsidR="003E0BDB">
              <w:rPr>
                <w:rFonts w:eastAsia="Times New Roman"/>
                <w:lang w:eastAsia="ru-RU"/>
              </w:rPr>
              <w:t xml:space="preserve"> (есть исключения) </w:t>
            </w:r>
          </w:p>
        </w:tc>
        <w:tc>
          <w:tcPr>
            <w:tcW w:w="5103" w:type="dxa"/>
          </w:tcPr>
          <w:p w:rsidR="001A51D3" w:rsidRDefault="003E0BDB" w:rsidP="004D4483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Рассматривается как часть технологии, поддерживающая цикл рефлексивных семинаров; как инструмент построения индивидуального маршрута профессионально-личностного роста.</w:t>
            </w:r>
          </w:p>
        </w:tc>
      </w:tr>
      <w:tr w:rsidR="004D2520" w:rsidRPr="004D4483" w:rsidTr="003E0BDB">
        <w:tc>
          <w:tcPr>
            <w:tcW w:w="4248" w:type="dxa"/>
          </w:tcPr>
          <w:p w:rsidR="004D2520" w:rsidRDefault="004D2520" w:rsidP="00640A50">
            <w:pPr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Педагогический характер сопровождения</w:t>
            </w:r>
            <w:r w:rsidR="00640A50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:rsidR="004D2520" w:rsidRDefault="004D2520" w:rsidP="00640A50">
            <w:pPr>
              <w:jc w:val="both"/>
              <w:rPr>
                <w:rFonts w:eastAsia="Times New Roman"/>
                <w:lang w:eastAsia="ru-RU"/>
              </w:rPr>
            </w:pPr>
            <w:proofErr w:type="spellStart"/>
            <w:r>
              <w:rPr>
                <w:rFonts w:eastAsia="Times New Roman"/>
                <w:lang w:eastAsia="ru-RU"/>
              </w:rPr>
              <w:t>Андрагогический</w:t>
            </w:r>
            <w:proofErr w:type="spellEnd"/>
            <w:r>
              <w:rPr>
                <w:rFonts w:eastAsia="Times New Roman"/>
                <w:lang w:eastAsia="ru-RU"/>
              </w:rPr>
              <w:t xml:space="preserve"> характер сопровождения</w:t>
            </w:r>
            <w:r w:rsidR="00640A50">
              <w:rPr>
                <w:rFonts w:eastAsia="Times New Roman"/>
                <w:lang w:eastAsia="ru-RU"/>
              </w:rPr>
              <w:t xml:space="preserve"> </w:t>
            </w:r>
          </w:p>
        </w:tc>
      </w:tr>
    </w:tbl>
    <w:p w:rsidR="003E0BDB" w:rsidRDefault="003E0BDB" w:rsidP="004D4483">
      <w:pPr>
        <w:jc w:val="both"/>
      </w:pPr>
      <w:r>
        <w:tab/>
      </w:r>
    </w:p>
    <w:p w:rsidR="003E0BDB" w:rsidRDefault="003E0BDB" w:rsidP="004D4483">
      <w:pPr>
        <w:jc w:val="both"/>
      </w:pPr>
    </w:p>
    <w:p w:rsidR="00347FEC" w:rsidRDefault="00347FEC" w:rsidP="00347FEC">
      <w:pPr>
        <w:ind w:firstLine="709"/>
        <w:jc w:val="both"/>
      </w:pPr>
      <w:r w:rsidRPr="00D61404">
        <w:t>- Обоснование значимости инновационного продукта для решения актуальных задач развития системы образования Санкт-Петербурга в соответствии с целями выбранного раздела Программы.</w:t>
      </w:r>
    </w:p>
    <w:p w:rsidR="00E33ADB" w:rsidRPr="00907E60" w:rsidRDefault="00E33ADB" w:rsidP="00907E60">
      <w:pPr>
        <w:ind w:firstLine="709"/>
        <w:jc w:val="both"/>
      </w:pPr>
      <w:r w:rsidRPr="00E33ADB">
        <w:t>Тематика представляемого на Конкурс инновационного продукта соответств</w:t>
      </w:r>
      <w:r>
        <w:t>ует</w:t>
      </w:r>
      <w:r w:rsidRPr="00E33ADB">
        <w:t xml:space="preserve"> раздел</w:t>
      </w:r>
      <w:r>
        <w:t>у</w:t>
      </w:r>
      <w:r w:rsidRPr="00E33ADB">
        <w:t xml:space="preserve"> Программы развития РОС Петроградского района 2020-2024г.г. и Нацпроекта «Образование»</w:t>
      </w:r>
      <w:r>
        <w:t xml:space="preserve"> – </w:t>
      </w:r>
      <w:r w:rsidRPr="00E33ADB">
        <w:t>«Учитель будущего»</w:t>
      </w:r>
      <w:r w:rsidR="00907E60">
        <w:t xml:space="preserve">. Рабочий блокнот </w:t>
      </w:r>
      <w:r w:rsidR="00907E60" w:rsidRPr="00907E60">
        <w:t>«Индивидуальный маршрут учительского роста»</w:t>
      </w:r>
      <w:r w:rsidR="00907E60">
        <w:t xml:space="preserve"> является средством методического сопровождения технологии интеграции молодых педагогов в профессию, обеспечивая рефлективность этого процесса. Работу молодого педагога с блокнотом предполагает активное взаимодействием с наставником – прямым или методическим. </w:t>
      </w:r>
    </w:p>
    <w:p w:rsidR="00A570D3" w:rsidRDefault="00A570D3" w:rsidP="00347FEC">
      <w:pPr>
        <w:ind w:firstLine="709"/>
        <w:jc w:val="both"/>
      </w:pPr>
      <w:r>
        <w:t>Предлагаемый рабочий блокнот «</w:t>
      </w:r>
      <w:r w:rsidRPr="004D2520">
        <w:t>Индивидуальный маршрут учительского роста»</w:t>
      </w:r>
      <w:r>
        <w:t xml:space="preserve"> рассматривается как несложный в работе, на </w:t>
      </w:r>
      <w:r w:rsidR="008C6159">
        <w:t xml:space="preserve">значимый в создании таких условий инструмент, </w:t>
      </w:r>
      <w:r w:rsidR="00845CA0">
        <w:t>поскольку</w:t>
      </w:r>
      <w:r w:rsidR="008C6159">
        <w:t>:</w:t>
      </w:r>
      <w:r>
        <w:t xml:space="preserve"> </w:t>
      </w:r>
    </w:p>
    <w:p w:rsidR="00640A50" w:rsidRDefault="00A570D3" w:rsidP="00347FEC">
      <w:pPr>
        <w:ind w:firstLine="709"/>
        <w:jc w:val="both"/>
      </w:pPr>
      <w:r>
        <w:t xml:space="preserve"> - </w:t>
      </w:r>
      <w:r w:rsidR="00640A50">
        <w:t>используется в</w:t>
      </w:r>
      <w:r>
        <w:t xml:space="preserve"> сопровождени</w:t>
      </w:r>
      <w:r w:rsidR="00640A50">
        <w:t>и</w:t>
      </w:r>
      <w:r>
        <w:t xml:space="preserve"> молодого педагога в его интеграции в педагогическую профессию, позволяя как самостоятельно выстраивать маршрут развития, так и </w:t>
      </w:r>
      <w:proofErr w:type="spellStart"/>
      <w:r>
        <w:t>способствов</w:t>
      </w:r>
      <w:r w:rsidR="00845CA0">
        <w:t>уя</w:t>
      </w:r>
      <w:proofErr w:type="spellEnd"/>
      <w:r>
        <w:t xml:space="preserve"> взаимодействию с педагогическим </w:t>
      </w:r>
      <w:r w:rsidR="00640A50">
        <w:t>сообществом</w:t>
      </w:r>
      <w:r>
        <w:t xml:space="preserve"> школы</w:t>
      </w:r>
      <w:r w:rsidR="00640A50">
        <w:t>;</w:t>
      </w:r>
    </w:p>
    <w:p w:rsidR="004D2520" w:rsidRDefault="00640A50" w:rsidP="00347FEC">
      <w:pPr>
        <w:ind w:firstLine="709"/>
        <w:jc w:val="both"/>
      </w:pPr>
      <w:r>
        <w:t>- может быть использован как самостоятельный элемент в системе работы с молодыми педагогами, но о</w:t>
      </w:r>
      <w:r w:rsidR="00A570D3">
        <w:t>собую значимость приобретает в целостной технологии рефлексивных практик интеграции молодого педагога в профессию, т.к. содержит ряд материалов, осмысление которых происходит на семина</w:t>
      </w:r>
      <w:r>
        <w:t>рах в условиях групповой работы;</w:t>
      </w:r>
    </w:p>
    <w:p w:rsidR="00845CA0" w:rsidRDefault="00640A50" w:rsidP="00845CA0">
      <w:pPr>
        <w:ind w:firstLine="709"/>
        <w:jc w:val="both"/>
      </w:pPr>
      <w:r>
        <w:t xml:space="preserve">- отличается </w:t>
      </w:r>
      <w:proofErr w:type="spellStart"/>
      <w:r>
        <w:t>андрагогическим</w:t>
      </w:r>
      <w:proofErr w:type="spellEnd"/>
      <w:r>
        <w:t xml:space="preserve"> характером сопровождения</w:t>
      </w:r>
      <w:r w:rsidR="00845CA0">
        <w:t xml:space="preserve">, способствуя становления </w:t>
      </w:r>
      <w:proofErr w:type="spellStart"/>
      <w:r w:rsidR="00845CA0">
        <w:t>субъектности</w:t>
      </w:r>
      <w:proofErr w:type="spellEnd"/>
      <w:r w:rsidR="00845CA0">
        <w:t xml:space="preserve"> педагога;</w:t>
      </w:r>
    </w:p>
    <w:p w:rsidR="00845CA0" w:rsidRDefault="00845CA0" w:rsidP="00845CA0">
      <w:pPr>
        <w:ind w:firstLine="709"/>
        <w:jc w:val="both"/>
      </w:pPr>
      <w:r>
        <w:t>- способствует снятию ряда противоречий, возникающих в работе молодого учителя.</w:t>
      </w:r>
    </w:p>
    <w:p w:rsidR="00A570D3" w:rsidRPr="00D61404" w:rsidRDefault="00A570D3" w:rsidP="00347FEC">
      <w:pPr>
        <w:ind w:firstLine="709"/>
        <w:jc w:val="both"/>
      </w:pPr>
    </w:p>
    <w:p w:rsidR="00347FEC" w:rsidRDefault="00347FEC" w:rsidP="00347FEC">
      <w:pPr>
        <w:ind w:firstLine="709"/>
        <w:jc w:val="both"/>
      </w:pPr>
      <w:r w:rsidRPr="00D61404">
        <w:t>- Обоснование актуальности результатов использования инновационного продукта для развития системы образования Санкт-Петербурга (образовательных, педагогических, социальных, экономических и др.).</w:t>
      </w:r>
    </w:p>
    <w:p w:rsidR="00A570D3" w:rsidRDefault="00A570D3" w:rsidP="00A570D3">
      <w:pPr>
        <w:ind w:firstLine="709"/>
        <w:jc w:val="both"/>
      </w:pPr>
      <w:r>
        <w:t>Предлагаемый инновационный продукт актуален для развития районной / городской системы образования Санкт-Петербурга, поскольку:</w:t>
      </w:r>
    </w:p>
    <w:p w:rsidR="00845CA0" w:rsidRDefault="00A570D3" w:rsidP="00A570D3">
      <w:pPr>
        <w:ind w:firstLine="709"/>
        <w:jc w:val="both"/>
      </w:pPr>
      <w:r>
        <w:t xml:space="preserve">- </w:t>
      </w:r>
      <w:r w:rsidR="00845CA0">
        <w:t>реагирует на актуальный запрос педагогического сообщества, связанный с проблемой интеграции молодого педагога в профессию;</w:t>
      </w:r>
    </w:p>
    <w:p w:rsidR="00A570D3" w:rsidRDefault="00A570D3" w:rsidP="00A570D3">
      <w:pPr>
        <w:ind w:firstLine="709"/>
        <w:jc w:val="both"/>
      </w:pPr>
      <w:r>
        <w:t xml:space="preserve">- помогает педагогам </w:t>
      </w:r>
      <w:r w:rsidR="00845CA0">
        <w:t>в конструировании ими собственного маршрута профессионально-личностного роста, основываясь на личностных запросах и интересах</w:t>
      </w:r>
      <w:r>
        <w:t>;</w:t>
      </w:r>
    </w:p>
    <w:p w:rsidR="00A570D3" w:rsidRDefault="00A570D3" w:rsidP="00A570D3">
      <w:pPr>
        <w:ind w:firstLine="709"/>
        <w:jc w:val="both"/>
      </w:pPr>
      <w:r>
        <w:t xml:space="preserve">- </w:t>
      </w:r>
      <w:r w:rsidR="00845CA0">
        <w:t>помогает организовать продуктивное взаимодействие с наставниками и коллегами</w:t>
      </w:r>
      <w:r>
        <w:t>;</w:t>
      </w:r>
    </w:p>
    <w:p w:rsidR="00A570D3" w:rsidRDefault="00A570D3" w:rsidP="00A570D3">
      <w:pPr>
        <w:ind w:firstLine="709"/>
        <w:jc w:val="both"/>
      </w:pPr>
      <w:r>
        <w:t xml:space="preserve">- </w:t>
      </w:r>
      <w:r w:rsidR="00B10052">
        <w:t>актуализирует рефлексивную позицию молодого педагога, оптимизируя взаимовлияние «педагог-профессия»</w:t>
      </w:r>
      <w:r>
        <w:t>;</w:t>
      </w:r>
    </w:p>
    <w:p w:rsidR="00A570D3" w:rsidRDefault="00A570D3" w:rsidP="00A570D3">
      <w:pPr>
        <w:ind w:firstLine="709"/>
        <w:jc w:val="both"/>
      </w:pPr>
      <w:r>
        <w:t>- способствует распространению позитивного опыта</w:t>
      </w:r>
      <w:r w:rsidR="00B10052">
        <w:t xml:space="preserve"> сопровождения молодых педагогов</w:t>
      </w:r>
      <w:r>
        <w:t>.</w:t>
      </w:r>
    </w:p>
    <w:p w:rsidR="00B10052" w:rsidRPr="00D61404" w:rsidRDefault="00B10052" w:rsidP="00A570D3">
      <w:pPr>
        <w:ind w:firstLine="709"/>
        <w:jc w:val="both"/>
      </w:pPr>
    </w:p>
    <w:p w:rsidR="00347FEC" w:rsidRDefault="00347FEC" w:rsidP="00347FEC">
      <w:pPr>
        <w:ind w:firstLine="709"/>
        <w:jc w:val="both"/>
      </w:pPr>
      <w:r w:rsidRPr="00D61404">
        <w:t>- Обоснование готовности инновационного продукта к внедрению в системе образования Санкт-Петербурга.</w:t>
      </w:r>
    </w:p>
    <w:p w:rsidR="00B10052" w:rsidRPr="00B10052" w:rsidRDefault="00B10052" w:rsidP="00B10052">
      <w:pPr>
        <w:ind w:firstLine="349"/>
        <w:jc w:val="both"/>
        <w:rPr>
          <w:rFonts w:eastAsia="Times New Roman"/>
          <w:lang w:eastAsia="ru-RU"/>
        </w:rPr>
      </w:pPr>
      <w:r w:rsidRPr="00B10052">
        <w:rPr>
          <w:rFonts w:eastAsia="Times New Roman"/>
          <w:lang w:eastAsia="ru-RU"/>
        </w:rPr>
        <w:t>Инновационный продукт готов к внедрению в системе образования Санкт-Петербурга, поскольку:</w:t>
      </w:r>
    </w:p>
    <w:p w:rsidR="00B10052" w:rsidRPr="00B10052" w:rsidRDefault="00B10052" w:rsidP="00B10052">
      <w:pPr>
        <w:ind w:firstLine="349"/>
        <w:jc w:val="both"/>
        <w:rPr>
          <w:rFonts w:eastAsia="Times New Roman"/>
          <w:lang w:eastAsia="ru-RU"/>
        </w:rPr>
      </w:pPr>
      <w:r w:rsidRPr="00B10052">
        <w:rPr>
          <w:rFonts w:eastAsia="Times New Roman"/>
          <w:lang w:eastAsia="ru-RU"/>
        </w:rPr>
        <w:lastRenderedPageBreak/>
        <w:t xml:space="preserve">- </w:t>
      </w:r>
      <w:r w:rsidR="00EE15BC">
        <w:rPr>
          <w:rFonts w:eastAsia="Times New Roman"/>
          <w:lang w:eastAsia="ru-RU"/>
        </w:rPr>
        <w:t>рабочий блокнот содержит небольшое количество страниц, оптимален в соотношении теория - практика</w:t>
      </w:r>
      <w:r>
        <w:rPr>
          <w:rFonts w:eastAsia="Times New Roman"/>
          <w:lang w:eastAsia="ru-RU"/>
        </w:rPr>
        <w:t xml:space="preserve">, </w:t>
      </w:r>
      <w:r w:rsidR="00EE15BC">
        <w:rPr>
          <w:rFonts w:eastAsia="Times New Roman"/>
          <w:lang w:eastAsia="ru-RU"/>
        </w:rPr>
        <w:t>с приоритетной направленностью на анализ практики</w:t>
      </w:r>
      <w:r w:rsidRPr="00B10052">
        <w:rPr>
          <w:rFonts w:eastAsia="Times New Roman"/>
          <w:lang w:eastAsia="ru-RU"/>
        </w:rPr>
        <w:t>;</w:t>
      </w:r>
    </w:p>
    <w:p w:rsidR="00B10052" w:rsidRPr="00B10052" w:rsidRDefault="00B10052" w:rsidP="00B10052">
      <w:pPr>
        <w:ind w:firstLine="349"/>
        <w:jc w:val="both"/>
        <w:rPr>
          <w:rFonts w:eastAsia="Times New Roman"/>
          <w:lang w:eastAsia="ru-RU"/>
        </w:rPr>
      </w:pPr>
      <w:r w:rsidRPr="00B10052">
        <w:rPr>
          <w:rFonts w:eastAsia="Times New Roman"/>
          <w:lang w:eastAsia="ru-RU"/>
        </w:rPr>
        <w:t xml:space="preserve">- </w:t>
      </w:r>
      <w:r>
        <w:rPr>
          <w:rFonts w:eastAsia="Times New Roman"/>
          <w:lang w:eastAsia="ru-RU"/>
        </w:rPr>
        <w:t xml:space="preserve">рабочий блокнот </w:t>
      </w:r>
      <w:r w:rsidRPr="00B10052">
        <w:rPr>
          <w:rFonts w:eastAsia="Times New Roman"/>
          <w:lang w:eastAsia="ru-RU"/>
        </w:rPr>
        <w:t xml:space="preserve">апробирован в ГБОУ СОШ № 51 в течении </w:t>
      </w:r>
      <w:r>
        <w:rPr>
          <w:rFonts w:eastAsia="Times New Roman"/>
          <w:lang w:eastAsia="ru-RU"/>
        </w:rPr>
        <w:t>двух</w:t>
      </w:r>
      <w:r w:rsidRPr="00B10052">
        <w:rPr>
          <w:rFonts w:eastAsia="Times New Roman"/>
          <w:lang w:eastAsia="ru-RU"/>
        </w:rPr>
        <w:t xml:space="preserve"> лет и доказал свою практическую целесообразность</w:t>
      </w:r>
      <w:r>
        <w:rPr>
          <w:rFonts w:eastAsia="Times New Roman"/>
          <w:lang w:eastAsia="ru-RU"/>
        </w:rPr>
        <w:t xml:space="preserve">, удобство в работе </w:t>
      </w:r>
      <w:r w:rsidRPr="00B10052">
        <w:rPr>
          <w:rFonts w:eastAsia="Times New Roman"/>
          <w:lang w:eastAsia="ru-RU"/>
        </w:rPr>
        <w:t xml:space="preserve">и </w:t>
      </w:r>
      <w:r>
        <w:rPr>
          <w:rFonts w:eastAsia="Times New Roman"/>
          <w:lang w:eastAsia="ru-RU"/>
        </w:rPr>
        <w:t>эффективность</w:t>
      </w:r>
      <w:r w:rsidRPr="00B10052">
        <w:rPr>
          <w:rFonts w:eastAsia="Times New Roman"/>
          <w:lang w:eastAsia="ru-RU"/>
        </w:rPr>
        <w:t>;</w:t>
      </w:r>
    </w:p>
    <w:p w:rsidR="00B10052" w:rsidRPr="00B10052" w:rsidRDefault="00B10052" w:rsidP="00B10052">
      <w:pPr>
        <w:ind w:firstLine="349"/>
        <w:jc w:val="both"/>
        <w:rPr>
          <w:rFonts w:eastAsia="Times New Roman"/>
          <w:lang w:eastAsia="ru-RU"/>
        </w:rPr>
      </w:pPr>
      <w:r w:rsidRPr="00B10052">
        <w:rPr>
          <w:rFonts w:eastAsia="Times New Roman"/>
          <w:lang w:eastAsia="ru-RU"/>
        </w:rPr>
        <w:t xml:space="preserve">- </w:t>
      </w:r>
      <w:r>
        <w:rPr>
          <w:rFonts w:eastAsia="Times New Roman"/>
          <w:lang w:eastAsia="ru-RU"/>
        </w:rPr>
        <w:t>общая структура рабочего блокнота инвариантна, специфика конкретной школы присутствует лишь в отдельных позициях и легко заменяема</w:t>
      </w:r>
      <w:r w:rsidRPr="00B10052">
        <w:rPr>
          <w:rFonts w:eastAsia="Times New Roman"/>
          <w:lang w:eastAsia="ru-RU"/>
        </w:rPr>
        <w:t xml:space="preserve">, </w:t>
      </w:r>
      <w:r>
        <w:rPr>
          <w:rFonts w:eastAsia="Times New Roman"/>
          <w:lang w:eastAsia="ru-RU"/>
        </w:rPr>
        <w:t>следовательно, рабочий блокнот</w:t>
      </w:r>
      <w:r w:rsidRPr="00B10052">
        <w:rPr>
          <w:rFonts w:eastAsia="Times New Roman"/>
          <w:lang w:eastAsia="ru-RU"/>
        </w:rPr>
        <w:t xml:space="preserve"> может быть адаптирован в любой образовательной организации с учетом ее специфики;</w:t>
      </w:r>
    </w:p>
    <w:p w:rsidR="00B10052" w:rsidRPr="00B10052" w:rsidRDefault="00B10052" w:rsidP="00B10052">
      <w:pPr>
        <w:ind w:firstLine="349"/>
        <w:jc w:val="both"/>
        <w:rPr>
          <w:rFonts w:eastAsia="Times New Roman"/>
          <w:lang w:eastAsia="ru-RU"/>
        </w:rPr>
      </w:pPr>
      <w:r w:rsidRPr="00B10052">
        <w:rPr>
          <w:rFonts w:eastAsia="Times New Roman"/>
          <w:lang w:eastAsia="ru-RU"/>
        </w:rPr>
        <w:t xml:space="preserve">- </w:t>
      </w:r>
      <w:r>
        <w:rPr>
          <w:rFonts w:eastAsia="Times New Roman"/>
          <w:lang w:eastAsia="ru-RU"/>
        </w:rPr>
        <w:t xml:space="preserve">описание рабочего блокнота </w:t>
      </w:r>
      <w:r w:rsidR="00EE15BC">
        <w:rPr>
          <w:rFonts w:eastAsia="Times New Roman"/>
          <w:lang w:eastAsia="ru-RU"/>
        </w:rPr>
        <w:t xml:space="preserve">представлено научно-педагогической общественности - </w:t>
      </w:r>
      <w:r>
        <w:rPr>
          <w:rFonts w:eastAsia="Times New Roman"/>
          <w:lang w:eastAsia="ru-RU"/>
        </w:rPr>
        <w:t>вошло в статью «</w:t>
      </w:r>
      <w:proofErr w:type="spellStart"/>
      <w:r w:rsidRPr="00B10052">
        <w:rPr>
          <w:rFonts w:eastAsia="Times New Roman"/>
          <w:lang w:eastAsia="ru-RU"/>
        </w:rPr>
        <w:t>Березяк</w:t>
      </w:r>
      <w:proofErr w:type="spellEnd"/>
      <w:r w:rsidRPr="00B10052">
        <w:rPr>
          <w:rFonts w:eastAsia="Times New Roman"/>
          <w:lang w:eastAsia="ru-RU"/>
        </w:rPr>
        <w:t xml:space="preserve"> Э.А., Игнатьева Е.Ю., Трифонова А.Л. Проектная организация сопровождения интеграции молодых педагогов в профессию // Непрерывное образование. 2019. № 4 (30). С. 36-40.</w:t>
      </w:r>
      <w:r>
        <w:rPr>
          <w:rFonts w:eastAsia="Times New Roman"/>
          <w:lang w:eastAsia="ru-RU"/>
        </w:rPr>
        <w:t xml:space="preserve"> </w:t>
      </w:r>
      <w:r w:rsidRPr="00B10052">
        <w:rPr>
          <w:rFonts w:eastAsia="Times New Roman"/>
          <w:lang w:eastAsia="ru-RU"/>
        </w:rPr>
        <w:t xml:space="preserve">   https://elibrary.ru/item.asp?id=41570273</w:t>
      </w:r>
      <w:r>
        <w:rPr>
          <w:rFonts w:eastAsia="Times New Roman"/>
          <w:lang w:eastAsia="ru-RU"/>
        </w:rPr>
        <w:t>».</w:t>
      </w:r>
    </w:p>
    <w:p w:rsidR="00B10052" w:rsidRDefault="00B10052" w:rsidP="00347FEC">
      <w:pPr>
        <w:ind w:firstLine="709"/>
        <w:jc w:val="both"/>
      </w:pPr>
    </w:p>
    <w:p w:rsidR="00347FEC" w:rsidRDefault="00347FEC" w:rsidP="00347FEC">
      <w:pPr>
        <w:ind w:firstLine="709"/>
        <w:jc w:val="both"/>
      </w:pPr>
      <w:r w:rsidRPr="00D61404">
        <w:t>- Обоснование рисков внедрения инновационного продукта в системе образования Санкт-Петербурга.</w:t>
      </w:r>
    </w:p>
    <w:p w:rsidR="00EE15BC" w:rsidRDefault="00EE15BC" w:rsidP="00EE15BC">
      <w:pPr>
        <w:ind w:firstLine="709"/>
        <w:jc w:val="both"/>
      </w:pPr>
      <w:r>
        <w:t>Риски внедрения продукта в системе образования Санкт-Петербурга обусловлены факторами, с которыми сталкивается любое инновационное начинание:</w:t>
      </w:r>
    </w:p>
    <w:p w:rsidR="00EE15BC" w:rsidRDefault="00EE15BC" w:rsidP="00EE15BC">
      <w:pPr>
        <w:ind w:firstLine="709"/>
        <w:jc w:val="both"/>
      </w:pPr>
      <w:r>
        <w:t>-  психологические риски обусловлены психологической неготовностью части молодых педагогов к систематической работе по саморазвитию</w:t>
      </w:r>
      <w:r w:rsidR="00BA1A9E">
        <w:t>, что может вылиться в восприятие блокнота, как дополнительной бумажной работы, без понимания ее рефлексивного характера и значения рефлексии в профессиональном развитии</w:t>
      </w:r>
      <w:r>
        <w:t>;</w:t>
      </w:r>
    </w:p>
    <w:p w:rsidR="00EE15BC" w:rsidRDefault="00EE15BC" w:rsidP="00EE15BC">
      <w:pPr>
        <w:ind w:firstLine="709"/>
        <w:jc w:val="both"/>
      </w:pPr>
      <w:r>
        <w:t xml:space="preserve">- социологические риски исходят из социального климата образовательной организации, от взаимоотношений в коллективе, поскольку </w:t>
      </w:r>
      <w:r w:rsidR="00BA1A9E">
        <w:t xml:space="preserve">работа с блокнотом предполагает взаимодействие с другими педагогами, администрацией, отказ которых присутствовать на уроках, дать экспертизу уроков, помочь с советами может негативно сказать на отношение молодого педагога к профессиональной деятельности и, в </w:t>
      </w:r>
      <w:proofErr w:type="spellStart"/>
      <w:proofErr w:type="gramStart"/>
      <w:r w:rsidR="00BA1A9E">
        <w:t>частности,к</w:t>
      </w:r>
      <w:proofErr w:type="spellEnd"/>
      <w:proofErr w:type="gramEnd"/>
      <w:r w:rsidR="00BA1A9E">
        <w:t xml:space="preserve"> работе с блокнотом</w:t>
      </w:r>
      <w:r>
        <w:t>;</w:t>
      </w:r>
    </w:p>
    <w:p w:rsidR="00EE15BC" w:rsidRDefault="00EE15BC" w:rsidP="00EE15BC">
      <w:pPr>
        <w:ind w:firstLine="709"/>
        <w:jc w:val="both"/>
      </w:pPr>
      <w:r>
        <w:t xml:space="preserve">-  организационные риски связаны с отсутствие должной системы сопровождения молодых педагогов в образовательной организации – независимо от того, какая модель сопровождения </w:t>
      </w:r>
      <w:r w:rsidR="00907E60">
        <w:t xml:space="preserve">и какой вариант наставничества </w:t>
      </w:r>
      <w:r>
        <w:t>используется; блокнот разрабатывался для технологии рефлексивных практики интеграции молодых педагогов в профессию, но может быть использован и для других мод</w:t>
      </w:r>
      <w:r w:rsidR="00BA1A9E">
        <w:t>е</w:t>
      </w:r>
      <w:r>
        <w:t>лей. Главное – помощь молодым педагогам в систематической работе с блокнотом, создании ситуаций для рефлексивных практик</w:t>
      </w:r>
      <w:r w:rsidR="00BA1A9E">
        <w:t>, внимание к молодому педагогу;</w:t>
      </w:r>
    </w:p>
    <w:p w:rsidR="00EE15BC" w:rsidRPr="00D61404" w:rsidRDefault="00EE15BC" w:rsidP="00EE15BC">
      <w:pPr>
        <w:ind w:firstLine="709"/>
        <w:jc w:val="both"/>
      </w:pPr>
      <w:r>
        <w:t>- риски системного характера как следствие наложение всех вышеперечисленных.</w:t>
      </w:r>
    </w:p>
    <w:p w:rsidR="00347FEC" w:rsidRPr="00D61404" w:rsidRDefault="00347FEC" w:rsidP="00347FEC">
      <w:pPr>
        <w:ind w:firstLine="709"/>
        <w:jc w:val="both"/>
      </w:pPr>
      <w:r w:rsidRPr="00D61404">
        <w:t xml:space="preserve">Представляя заявку на </w:t>
      </w:r>
      <w:r>
        <w:rPr>
          <w:sz w:val="23"/>
          <w:szCs w:val="23"/>
        </w:rPr>
        <w:t>Фестиваль</w:t>
      </w:r>
      <w:r w:rsidRPr="00D61404">
        <w:t>, гарантируем, что авторы инновационного продукта:</w:t>
      </w:r>
    </w:p>
    <w:p w:rsidR="00347FEC" w:rsidRPr="00D61404" w:rsidRDefault="00347FEC" w:rsidP="00347FEC">
      <w:pPr>
        <w:ind w:firstLine="709"/>
        <w:jc w:val="both"/>
      </w:pPr>
      <w:r w:rsidRPr="00D61404">
        <w:t xml:space="preserve">- согласны с условиями участия в данном </w:t>
      </w:r>
      <w:r>
        <w:rPr>
          <w:sz w:val="23"/>
          <w:szCs w:val="23"/>
        </w:rPr>
        <w:t>Фестивале</w:t>
      </w:r>
      <w:r w:rsidRPr="00D61404">
        <w:t xml:space="preserve">; </w:t>
      </w:r>
    </w:p>
    <w:p w:rsidR="00347FEC" w:rsidRPr="00D61404" w:rsidRDefault="00347FEC" w:rsidP="00347FEC">
      <w:pPr>
        <w:ind w:firstLine="709"/>
        <w:jc w:val="both"/>
      </w:pPr>
      <w:r w:rsidRPr="00D61404">
        <w:t>- не претендуют на конфиденциальность представленных в заявке материалов и допускают редакторскую правку перед публикацией материалов;</w:t>
      </w:r>
    </w:p>
    <w:p w:rsidR="00347FEC" w:rsidRDefault="00347FEC" w:rsidP="00347FEC">
      <w:pPr>
        <w:ind w:firstLine="709"/>
        <w:jc w:val="both"/>
      </w:pPr>
      <w:r w:rsidRPr="00D61404">
        <w:t xml:space="preserve">- принимают на себя обязательства, что представленная в заявке информация </w:t>
      </w:r>
      <w:r w:rsidRPr="00D61404">
        <w:br/>
        <w:t>не нарушает прав интеллектуальной собственности третьих лиц.</w:t>
      </w:r>
    </w:p>
    <w:p w:rsidR="00347FEC" w:rsidRDefault="00347FEC" w:rsidP="00347FEC">
      <w:pPr>
        <w:ind w:firstLine="709"/>
        <w:jc w:val="both"/>
      </w:pPr>
    </w:p>
    <w:p w:rsidR="00347FEC" w:rsidRPr="00D61404" w:rsidRDefault="00347FEC" w:rsidP="00347FEC">
      <w:pPr>
        <w:ind w:left="1416" w:right="-6" w:firstLine="708"/>
        <w:rPr>
          <w:sz w:val="22"/>
          <w:szCs w:val="22"/>
        </w:rPr>
      </w:pPr>
      <w:r>
        <w:rPr>
          <w:sz w:val="22"/>
          <w:szCs w:val="22"/>
        </w:rPr>
        <w:t>_______</w:t>
      </w:r>
      <w:r w:rsidRPr="00D61404">
        <w:rPr>
          <w:sz w:val="22"/>
          <w:szCs w:val="22"/>
        </w:rPr>
        <w:t>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61404">
        <w:rPr>
          <w:sz w:val="22"/>
          <w:szCs w:val="22"/>
        </w:rPr>
        <w:t>____________________________</w:t>
      </w:r>
    </w:p>
    <w:p w:rsidR="00347FEC" w:rsidRPr="00D61404" w:rsidRDefault="00347FEC" w:rsidP="00347FEC">
      <w:pPr>
        <w:ind w:left="2124" w:right="-6" w:firstLine="708"/>
        <w:jc w:val="both"/>
        <w:rPr>
          <w:sz w:val="20"/>
          <w:szCs w:val="20"/>
        </w:rPr>
      </w:pPr>
      <w:r w:rsidRPr="00D61404">
        <w:rPr>
          <w:sz w:val="20"/>
          <w:szCs w:val="20"/>
        </w:rPr>
        <w:t>подпись автора/</w:t>
      </w:r>
      <w:proofErr w:type="spellStart"/>
      <w:r w:rsidRPr="00D61404">
        <w:rPr>
          <w:sz w:val="20"/>
          <w:szCs w:val="20"/>
        </w:rPr>
        <w:t>ов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61404">
        <w:rPr>
          <w:sz w:val="20"/>
          <w:szCs w:val="20"/>
        </w:rPr>
        <w:t>расшифровка подписи</w:t>
      </w:r>
    </w:p>
    <w:p w:rsidR="00347FEC" w:rsidRPr="00D61404" w:rsidRDefault="00347FEC" w:rsidP="00347FEC">
      <w:pPr>
        <w:ind w:left="2124" w:right="-6" w:firstLine="708"/>
        <w:jc w:val="both"/>
        <w:rPr>
          <w:sz w:val="20"/>
          <w:szCs w:val="20"/>
        </w:rPr>
      </w:pPr>
      <w:r w:rsidRPr="00D61404">
        <w:rPr>
          <w:sz w:val="20"/>
          <w:szCs w:val="20"/>
        </w:rPr>
        <w:t xml:space="preserve">инновационного продукта                              </w:t>
      </w:r>
    </w:p>
    <w:p w:rsidR="00347FEC" w:rsidRPr="00D61404" w:rsidRDefault="00347FEC" w:rsidP="00347FEC">
      <w:pPr>
        <w:ind w:left="1416" w:right="-6" w:firstLine="708"/>
        <w:rPr>
          <w:sz w:val="20"/>
          <w:szCs w:val="20"/>
        </w:rPr>
      </w:pPr>
      <w:r>
        <w:rPr>
          <w:sz w:val="20"/>
          <w:szCs w:val="20"/>
        </w:rPr>
        <w:t>_______</w:t>
      </w:r>
      <w:r w:rsidRPr="00D61404">
        <w:rPr>
          <w:sz w:val="20"/>
          <w:szCs w:val="20"/>
        </w:rPr>
        <w:t>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61404">
        <w:rPr>
          <w:sz w:val="20"/>
          <w:szCs w:val="20"/>
        </w:rPr>
        <w:t>____________________________</w:t>
      </w:r>
    </w:p>
    <w:p w:rsidR="00347FEC" w:rsidRPr="00D61404" w:rsidRDefault="00347FEC" w:rsidP="00347FEC">
      <w:pPr>
        <w:ind w:left="2124" w:right="-6" w:firstLine="708"/>
        <w:jc w:val="both"/>
        <w:rPr>
          <w:sz w:val="20"/>
          <w:szCs w:val="20"/>
        </w:rPr>
      </w:pPr>
      <w:r w:rsidRPr="00D61404">
        <w:rPr>
          <w:sz w:val="20"/>
          <w:szCs w:val="20"/>
        </w:rPr>
        <w:t>подпись руководителя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61404">
        <w:rPr>
          <w:sz w:val="20"/>
          <w:szCs w:val="20"/>
        </w:rPr>
        <w:t>расшифровка подписи</w:t>
      </w:r>
    </w:p>
    <w:p w:rsidR="00347FEC" w:rsidRPr="00D61404" w:rsidRDefault="00347FEC" w:rsidP="00347FEC">
      <w:pPr>
        <w:ind w:left="2124" w:right="-6" w:firstLine="708"/>
        <w:jc w:val="both"/>
        <w:rPr>
          <w:sz w:val="20"/>
          <w:szCs w:val="20"/>
        </w:rPr>
      </w:pPr>
      <w:r w:rsidRPr="00113CB9">
        <w:rPr>
          <w:sz w:val="20"/>
          <w:szCs w:val="20"/>
        </w:rPr>
        <w:t>образовательной организации</w:t>
      </w:r>
      <w:r w:rsidRPr="00D61404">
        <w:rPr>
          <w:sz w:val="20"/>
          <w:szCs w:val="20"/>
        </w:rPr>
        <w:t xml:space="preserve">                                </w:t>
      </w:r>
    </w:p>
    <w:p w:rsidR="00347FEC" w:rsidRDefault="00347FEC" w:rsidP="00347FEC"/>
    <w:p w:rsidR="00347FEC" w:rsidRDefault="00347FEC" w:rsidP="00347FEC"/>
    <w:p w:rsidR="00347FEC" w:rsidRDefault="00347FEC" w:rsidP="00347FEC">
      <w:pPr>
        <w:ind w:firstLine="708"/>
      </w:pPr>
      <w:proofErr w:type="spellStart"/>
      <w:r>
        <w:t>м</w:t>
      </w:r>
      <w:r w:rsidRPr="00D61404">
        <w:t>.</w:t>
      </w:r>
      <w:r>
        <w:t>п</w:t>
      </w:r>
      <w:proofErr w:type="spellEnd"/>
      <w:r w:rsidRPr="00D61404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61404">
        <w:t>«_____»_____________________20__г.</w:t>
      </w:r>
    </w:p>
    <w:p w:rsidR="00347FEC" w:rsidRDefault="00347FEC">
      <w:r>
        <w:lastRenderedPageBreak/>
        <w:t>Приложен</w:t>
      </w:r>
      <w:r w:rsidR="00A77CC4">
        <w:t>ие 1</w:t>
      </w:r>
    </w:p>
    <w:p w:rsidR="00A77CC4" w:rsidRDefault="00A77CC4">
      <w:r w:rsidRPr="00A77CC4">
        <w:rPr>
          <w:noProof/>
          <w:lang w:eastAsia="ru-RU"/>
        </w:rPr>
        <w:drawing>
          <wp:inline distT="0" distB="0" distL="0" distR="0">
            <wp:extent cx="5940425" cy="841020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CC4" w:rsidRDefault="00A77CC4"/>
    <w:p w:rsidR="00A77CC4" w:rsidRDefault="00A77CC4"/>
    <w:p w:rsidR="00A77CC4" w:rsidRDefault="00A77CC4"/>
    <w:p w:rsidR="00A77CC4" w:rsidRDefault="00A77CC4">
      <w:r w:rsidRPr="00A77CC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CC4" w:rsidRDefault="00A77CC4"/>
    <w:p w:rsidR="00A77CC4" w:rsidRDefault="00A77CC4"/>
    <w:p w:rsidR="00A77CC4" w:rsidRDefault="00A77CC4"/>
    <w:p w:rsidR="00A77CC4" w:rsidRDefault="00A77CC4"/>
    <w:p w:rsidR="00A77CC4" w:rsidRDefault="00A77CC4">
      <w:r w:rsidRPr="00A77CC4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CC4" w:rsidRDefault="00A77CC4"/>
    <w:p w:rsidR="00A77CC4" w:rsidRDefault="00A77CC4"/>
    <w:p w:rsidR="00A77CC4" w:rsidRDefault="00A77CC4"/>
    <w:p w:rsidR="00A77CC4" w:rsidRDefault="00A77CC4"/>
    <w:p w:rsidR="00A77CC4" w:rsidRDefault="00A77CC4">
      <w:r w:rsidRPr="00A77CC4">
        <w:rPr>
          <w:noProof/>
          <w:lang w:eastAsia="ru-RU"/>
        </w:rPr>
        <w:lastRenderedPageBreak/>
        <w:drawing>
          <wp:inline distT="0" distB="0" distL="0" distR="0">
            <wp:extent cx="5940425" cy="83886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CC4" w:rsidRDefault="00A77CC4"/>
    <w:p w:rsidR="00A77CC4" w:rsidRDefault="00A77CC4"/>
    <w:p w:rsidR="00A77CC4" w:rsidRDefault="00A77CC4"/>
    <w:p w:rsidR="00A77CC4" w:rsidRDefault="00A77CC4"/>
    <w:p w:rsidR="00A77CC4" w:rsidRDefault="00A77CC4"/>
    <w:sectPr w:rsidR="00A77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FEC" w:rsidRDefault="00347FEC" w:rsidP="00347FEC">
      <w:r>
        <w:separator/>
      </w:r>
    </w:p>
  </w:endnote>
  <w:endnote w:type="continuationSeparator" w:id="0">
    <w:p w:rsidR="00347FEC" w:rsidRDefault="00347FEC" w:rsidP="00347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FEC" w:rsidRDefault="00347FEC" w:rsidP="00347FEC">
      <w:r>
        <w:separator/>
      </w:r>
    </w:p>
  </w:footnote>
  <w:footnote w:type="continuationSeparator" w:id="0">
    <w:p w:rsidR="00347FEC" w:rsidRDefault="00347FEC" w:rsidP="00347FEC">
      <w:r>
        <w:continuationSeparator/>
      </w:r>
    </w:p>
  </w:footnote>
  <w:footnote w:id="1">
    <w:p w:rsidR="00347FEC" w:rsidRDefault="00347FEC" w:rsidP="00347FEC">
      <w:pPr>
        <w:pStyle w:val="a3"/>
      </w:pPr>
      <w:r>
        <w:rPr>
          <w:rStyle w:val="a5"/>
        </w:rPr>
        <w:footnoteRef/>
      </w:r>
      <w:r>
        <w:t xml:space="preserve"> </w:t>
      </w:r>
      <w:r w:rsidRPr="00A70346">
        <w:t>Отметка делается только в одном из представленных полей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0C5E27"/>
    <w:multiLevelType w:val="hybridMultilevel"/>
    <w:tmpl w:val="991428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63DB24D8"/>
    <w:multiLevelType w:val="hybridMultilevel"/>
    <w:tmpl w:val="B33ECB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FEC"/>
    <w:rsid w:val="001644E4"/>
    <w:rsid w:val="00193035"/>
    <w:rsid w:val="001A51D3"/>
    <w:rsid w:val="002C293A"/>
    <w:rsid w:val="00312952"/>
    <w:rsid w:val="003420E3"/>
    <w:rsid w:val="00347FEC"/>
    <w:rsid w:val="003844F1"/>
    <w:rsid w:val="003E0BDB"/>
    <w:rsid w:val="004D2520"/>
    <w:rsid w:val="004D4483"/>
    <w:rsid w:val="004F19F6"/>
    <w:rsid w:val="00565DAE"/>
    <w:rsid w:val="005D1B35"/>
    <w:rsid w:val="005E4EF7"/>
    <w:rsid w:val="005E61C3"/>
    <w:rsid w:val="00640A50"/>
    <w:rsid w:val="00656979"/>
    <w:rsid w:val="00664F20"/>
    <w:rsid w:val="006A653B"/>
    <w:rsid w:val="00771CF6"/>
    <w:rsid w:val="00845CA0"/>
    <w:rsid w:val="00880C44"/>
    <w:rsid w:val="008C6159"/>
    <w:rsid w:val="00906601"/>
    <w:rsid w:val="00907E60"/>
    <w:rsid w:val="009974F8"/>
    <w:rsid w:val="00A51C7C"/>
    <w:rsid w:val="00A52C22"/>
    <w:rsid w:val="00A570D3"/>
    <w:rsid w:val="00A646F1"/>
    <w:rsid w:val="00A74307"/>
    <w:rsid w:val="00A77CC4"/>
    <w:rsid w:val="00AC0327"/>
    <w:rsid w:val="00B10052"/>
    <w:rsid w:val="00B4632F"/>
    <w:rsid w:val="00BA1A9E"/>
    <w:rsid w:val="00CD2497"/>
    <w:rsid w:val="00CE56AE"/>
    <w:rsid w:val="00E33ADB"/>
    <w:rsid w:val="00E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CDE85-211F-48E1-8CE9-1661F6B6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FE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47FEC"/>
    <w:pPr>
      <w:ind w:left="720"/>
      <w:contextualSpacing/>
    </w:pPr>
    <w:rPr>
      <w:rFonts w:eastAsia="Calibri"/>
      <w:lang w:eastAsia="ru-RU"/>
    </w:rPr>
  </w:style>
  <w:style w:type="paragraph" w:styleId="a3">
    <w:name w:val="footnote text"/>
    <w:basedOn w:val="a"/>
    <w:link w:val="a4"/>
    <w:semiHidden/>
    <w:rsid w:val="00347FEC"/>
    <w:rPr>
      <w:rFonts w:eastAsia="Calibri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47FEC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47FEC"/>
    <w:rPr>
      <w:rFonts w:cs="Times New Roman"/>
      <w:vertAlign w:val="superscript"/>
    </w:rPr>
  </w:style>
  <w:style w:type="character" w:styleId="a6">
    <w:name w:val="Hyperlink"/>
    <w:basedOn w:val="a0"/>
    <w:uiPriority w:val="99"/>
    <w:unhideWhenUsed/>
    <w:rsid w:val="00880C44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4D4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.planeta51.ru/upload/editor/files/%D0%90%D0%BD%D0%BE%D1%82%D0%B0%D1%86%D0%B8%D1%8F%20%D0%BA%20%D0%BF%D1%80%D0%BE%D0%B4%D1%83%D0%BA%D1%82%D1%83.pdf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laneta_51@mail.ru" TargetMode="External"/><Relationship Id="rId12" Type="http://schemas.openxmlformats.org/officeDocument/2006/relationships/hyperlink" Target="http://nsportal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ok.1sept.ru/51012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emf"/><Relationship Id="rId10" Type="http://schemas.openxmlformats.org/officeDocument/2006/relationships/hyperlink" Target="https://pedsovet.org/publikatsii/bez-rubriki/rabochaya-tetrad-azbuka-molodogo-uchitel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ou1.my1.ru/doc/tetrad_molodogo_pedagoga.pdf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11</Pages>
  <Words>2762</Words>
  <Characters>15747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IEY</dc:creator>
  <cp:keywords/>
  <dc:description/>
  <cp:lastModifiedBy>IEY</cp:lastModifiedBy>
  <cp:revision>13</cp:revision>
  <dcterms:created xsi:type="dcterms:W3CDTF">2020-02-20T17:21:00Z</dcterms:created>
  <dcterms:modified xsi:type="dcterms:W3CDTF">2020-03-15T17:48:00Z</dcterms:modified>
</cp:coreProperties>
</file>